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B07" w:rsidRDefault="006A2135">
      <w:pPr>
        <w:snapToGrid w:val="0"/>
        <w:rPr>
          <w:rFonts w:ascii="Arial Unicode MS" w:eastAsia="Arial Unicode MS" w:hAnsi="Arial Unicode MS" w:cs="Arial Unicode MS"/>
          <w:color w:val="000000" w:themeColor="text1"/>
        </w:rPr>
      </w:pPr>
      <w:r>
        <w:rPr>
          <w:rFonts w:ascii="Arial Unicode MS" w:eastAsia="Arial Unicode MS" w:hAnsi="Arial Unicode MS" w:cs="Arial Unicode MS"/>
          <w:noProof/>
          <w:color w:val="000000" w:themeColor="text1"/>
          <w:sz w:val="18"/>
        </w:rPr>
        <w:drawing>
          <wp:anchor distT="0" distB="0" distL="114300" distR="114300" simplePos="0" relativeHeight="251827200" behindDoc="0" locked="0" layoutInCell="1" allowOverlap="1" wp14:anchorId="301D59C5" wp14:editId="710994B5">
            <wp:simplePos x="0" y="0"/>
            <wp:positionH relativeFrom="column">
              <wp:posOffset>3877310</wp:posOffset>
            </wp:positionH>
            <wp:positionV relativeFrom="paragraph">
              <wp:posOffset>340360</wp:posOffset>
            </wp:positionV>
            <wp:extent cx="576000" cy="576000"/>
            <wp:effectExtent l="0" t="0" r="0" b="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外销QR.png"/>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576000" cy="576000"/>
                    </a:xfrm>
                    <a:prstGeom prst="rect">
                      <a:avLst/>
                    </a:prstGeom>
                  </pic:spPr>
                </pic:pic>
              </a:graphicData>
            </a:graphic>
            <wp14:sizeRelH relativeFrom="page">
              <wp14:pctWidth>0</wp14:pctWidth>
            </wp14:sizeRelH>
            <wp14:sizeRelV relativeFrom="page">
              <wp14:pctHeight>0</wp14:pctHeight>
            </wp14:sizeRelV>
          </wp:anchor>
        </w:drawing>
      </w:r>
      <w:r w:rsidR="00A71B60">
        <w:rPr>
          <w:rFonts w:ascii="Arial Unicode MS" w:eastAsia="Arial Unicode MS" w:hAnsi="Arial Unicode MS" w:cs="Arial Unicode MS"/>
          <w:noProof/>
        </w:rPr>
        <w:drawing>
          <wp:inline distT="0" distB="0" distL="0" distR="0" wp14:anchorId="1355DC76" wp14:editId="5FF75FA6">
            <wp:extent cx="1649095" cy="4425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rcRect l="33134" t="39206" r="35460" b="46890"/>
                    <a:stretch>
                      <a:fillRect/>
                    </a:stretch>
                  </pic:blipFill>
                  <pic:spPr>
                    <a:xfrm>
                      <a:off x="0" y="0"/>
                      <a:ext cx="1656486" cy="445110"/>
                    </a:xfrm>
                    <a:prstGeom prst="rect">
                      <a:avLst/>
                    </a:prstGeom>
                    <a:ln>
                      <a:noFill/>
                    </a:ln>
                  </pic:spPr>
                </pic:pic>
              </a:graphicData>
            </a:graphic>
          </wp:inline>
        </w:drawing>
      </w:r>
    </w:p>
    <w:p w:rsidR="00BF0B07" w:rsidRDefault="00A71B60" w:rsidP="006A2135">
      <w:pPr>
        <w:snapToGrid w:val="0"/>
        <w:spacing w:beforeLines="50" w:before="156"/>
        <w:rPr>
          <w:rFonts w:ascii="Arial Unicode MS" w:eastAsia="Arial Unicode MS" w:hAnsi="Arial Unicode MS" w:cs="Arial Unicode MS"/>
          <w:color w:val="000000" w:themeColor="text1"/>
          <w:sz w:val="18"/>
        </w:rPr>
      </w:pPr>
      <w:proofErr w:type="spellStart"/>
      <w:r>
        <w:rPr>
          <w:rFonts w:ascii="Arial Unicode MS" w:eastAsia="Arial Unicode MS" w:hAnsi="Arial Unicode MS" w:cs="Arial Unicode MS"/>
          <w:color w:val="000000" w:themeColor="text1"/>
          <w:sz w:val="18"/>
        </w:rPr>
        <w:t>Shihlin</w:t>
      </w:r>
      <w:proofErr w:type="spellEnd"/>
      <w:r>
        <w:rPr>
          <w:rFonts w:ascii="Arial Unicode MS" w:eastAsia="Arial Unicode MS" w:hAnsi="Arial Unicode MS" w:cs="Arial Unicode MS"/>
          <w:color w:val="000000" w:themeColor="text1"/>
          <w:sz w:val="18"/>
        </w:rPr>
        <w:t xml:space="preserve"> Electric S</w:t>
      </w:r>
      <w:r>
        <w:rPr>
          <w:rFonts w:ascii="Arial Unicode MS" w:eastAsia="Arial Unicode MS" w:hAnsi="Arial Unicode MS" w:cs="Arial Unicode MS" w:hint="eastAsia"/>
          <w:color w:val="000000" w:themeColor="text1"/>
          <w:sz w:val="18"/>
        </w:rPr>
        <w:t>DE</w:t>
      </w:r>
      <w:r>
        <w:rPr>
          <w:rFonts w:ascii="Arial Unicode MS" w:eastAsia="Arial Unicode MS" w:hAnsi="Arial Unicode MS" w:cs="Arial Unicode MS"/>
          <w:color w:val="000000" w:themeColor="text1"/>
          <w:sz w:val="18"/>
        </w:rPr>
        <w:t xml:space="preserve"> Series</w:t>
      </w:r>
      <w:r>
        <w:rPr>
          <w:rFonts w:ascii="Arial Unicode MS" w:eastAsia="Arial Unicode MS" w:hAnsi="Arial Unicode MS" w:cs="Arial Unicode MS" w:hint="eastAsia"/>
          <w:color w:val="000000" w:themeColor="text1"/>
          <w:sz w:val="18"/>
        </w:rPr>
        <w:t xml:space="preserve"> AC Drive</w:t>
      </w:r>
      <w:r w:rsidR="006A2135">
        <w:rPr>
          <w:rFonts w:ascii="Arial Unicode MS" w:eastAsia="Arial Unicode MS" w:hAnsi="Arial Unicode MS" w:cs="Arial Unicode MS" w:hint="eastAsia"/>
          <w:color w:val="000000" w:themeColor="text1"/>
          <w:sz w:val="18"/>
        </w:rPr>
        <w:t xml:space="preserve">                                 </w:t>
      </w:r>
    </w:p>
    <w:p w:rsidR="00BF0B07" w:rsidRDefault="00A71B60" w:rsidP="006A2135">
      <w:pPr>
        <w:snapToGrid w:val="0"/>
        <w:rPr>
          <w:rFonts w:ascii="Arial Unicode MS" w:eastAsia="Arial Unicode MS" w:hAnsi="Arial Unicode MS" w:cs="Arial Unicode MS"/>
          <w:color w:val="000000" w:themeColor="text1"/>
          <w:sz w:val="18"/>
        </w:rPr>
      </w:pPr>
      <w:r>
        <w:rPr>
          <w:rFonts w:ascii="Arial Unicode MS" w:eastAsia="Arial Unicode MS" w:hAnsi="Arial Unicode MS" w:cs="Arial Unicode MS" w:hint="eastAsia"/>
          <w:color w:val="000000" w:themeColor="text1"/>
          <w:sz w:val="18"/>
        </w:rPr>
        <w:t>Installation Guide</w:t>
      </w:r>
      <w:r w:rsidR="006A2135">
        <w:rPr>
          <w:rFonts w:ascii="Arial Unicode MS" w:eastAsia="Arial Unicode MS" w:hAnsi="Arial Unicode MS" w:cs="Arial Unicode MS" w:hint="eastAsia"/>
          <w:color w:val="000000" w:themeColor="text1"/>
          <w:sz w:val="18"/>
        </w:rPr>
        <w:t xml:space="preserve">                                                          </w:t>
      </w:r>
    </w:p>
    <w:p w:rsidR="00BF0B07" w:rsidRDefault="00A71B60">
      <w:pPr>
        <w:snapToGrid w:val="0"/>
        <w:spacing w:line="160" w:lineRule="exact"/>
        <w:jc w:val="right"/>
        <w:rPr>
          <w:rFonts w:ascii="Arial Unicode MS" w:eastAsia="Arial Unicode MS" w:hAnsi="Arial Unicode MS" w:cs="Arial Unicode MS"/>
          <w:color w:val="000000" w:themeColor="text1"/>
          <w:sz w:val="16"/>
        </w:rPr>
      </w:pPr>
      <w:r>
        <w:rPr>
          <w:rFonts w:ascii="Arial Unicode MS" w:eastAsia="Arial Unicode MS" w:hAnsi="Arial Unicode MS" w:cs="Arial Unicode MS"/>
          <w:noProof/>
          <w:color w:val="000000" w:themeColor="text1"/>
          <w:sz w:val="18"/>
        </w:rPr>
        <mc:AlternateContent>
          <mc:Choice Requires="wps">
            <w:drawing>
              <wp:anchor distT="0" distB="0" distL="114300" distR="114300" simplePos="0" relativeHeight="251659264" behindDoc="0" locked="0" layoutInCell="1" allowOverlap="1" wp14:anchorId="03C1E07B" wp14:editId="3FCD7D37">
                <wp:simplePos x="0" y="0"/>
                <wp:positionH relativeFrom="column">
                  <wp:posOffset>-53975</wp:posOffset>
                </wp:positionH>
                <wp:positionV relativeFrom="paragraph">
                  <wp:posOffset>26670</wp:posOffset>
                </wp:positionV>
                <wp:extent cx="4688205" cy="0"/>
                <wp:effectExtent l="0" t="9525" r="17145" b="9525"/>
                <wp:wrapNone/>
                <wp:docPr id="2" name="直接连接符 1"/>
                <wp:cNvGraphicFramePr/>
                <a:graphic xmlns:a="http://schemas.openxmlformats.org/drawingml/2006/main">
                  <a:graphicData uri="http://schemas.microsoft.com/office/word/2010/wordprocessingShape">
                    <wps:wsp>
                      <wps:cNvCnPr/>
                      <wps:spPr>
                        <a:xfrm>
                          <a:off x="0" y="0"/>
                          <a:ext cx="4688205" cy="0"/>
                        </a:xfrm>
                        <a:prstGeom prst="line">
                          <a:avLst/>
                        </a:prstGeom>
                        <a:ln w="19050" cap="flat" cmpd="sng">
                          <a:solidFill>
                            <a:srgbClr val="4F81BD"/>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line id="直接连接符 1" o:spid="_x0000_s1026" o:spt="20" style="position:absolute;left:0pt;margin-left:-4.25pt;margin-top:2.1pt;height:0pt;width:369.15pt;z-index:251659264;mso-width-relative:page;mso-height-relative:page;" filled="f" stroked="t" coordsize="21600,21600" o:gfxdata="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OkqOAvXAAAABgEAAA8A&#10;AAAAAAAAAQAgAAAAIgAAAGRycy9kb3ducmV2LnhtbFBLAQIUABQAAAAIAIdO4kBqRFQC3wEAAJcD&#10;AAAOAAAAAAAAAAEAIAAAACYBAABkcnMvZTJvRG9jLnhtbFBLBQYAAAAABgAGAFkBAAB3BQAAAAA=&#10;">
                <v:fill on="f" focussize="0,0"/>
                <v:stroke weight="1.5pt" color="#4F81BD" joinstyle="round"/>
                <v:imagedata o:title=""/>
                <o:lock v:ext="edit" aspectratio="f"/>
              </v:line>
            </w:pict>
          </mc:Fallback>
        </mc:AlternateContent>
      </w:r>
    </w:p>
    <w:p w:rsidR="00BF0B07" w:rsidRDefault="00BF0B07">
      <w:pPr>
        <w:snapToGrid w:val="0"/>
        <w:spacing w:line="160" w:lineRule="exact"/>
        <w:jc w:val="right"/>
        <w:rPr>
          <w:rFonts w:ascii="Arial Unicode MS" w:eastAsia="Arial Unicode MS" w:hAnsi="Arial Unicode MS" w:cs="Arial Unicode MS"/>
          <w:i/>
          <w:color w:val="000000" w:themeColor="text1"/>
          <w:sz w:val="15"/>
          <w:szCs w:val="15"/>
        </w:rPr>
      </w:pPr>
    </w:p>
    <w:p w:rsidR="00BF0B07" w:rsidRDefault="00A71B60">
      <w:pPr>
        <w:snapToGrid w:val="0"/>
        <w:spacing w:line="160" w:lineRule="exact"/>
        <w:rPr>
          <w:rFonts w:ascii="Arial Unicode MS" w:eastAsia="Arial Unicode MS" w:hAnsi="Arial Unicode MS" w:cs="Arial Unicode MS"/>
          <w:i/>
          <w:color w:val="000000" w:themeColor="text1"/>
          <w:sz w:val="15"/>
          <w:szCs w:val="15"/>
          <w:u w:val="single"/>
        </w:rPr>
      </w:pPr>
      <w:r>
        <w:rPr>
          <w:rFonts w:ascii="Arial Unicode MS" w:eastAsia="Arial Unicode MS" w:hAnsi="Arial Unicode MS" w:cs="Arial Unicode MS"/>
          <w:i/>
          <w:color w:val="000000" w:themeColor="text1"/>
          <w:sz w:val="15"/>
          <w:szCs w:val="15"/>
        </w:rPr>
        <w:t>S</w:t>
      </w:r>
      <w:r>
        <w:rPr>
          <w:rFonts w:ascii="Arial Unicode MS" w:eastAsia="Arial Unicode MS" w:hAnsi="Arial Unicode MS" w:cs="Arial Unicode MS" w:hint="eastAsia"/>
          <w:i/>
          <w:color w:val="000000" w:themeColor="text1"/>
          <w:sz w:val="15"/>
          <w:szCs w:val="15"/>
        </w:rPr>
        <w:t>DE-</w:t>
      </w:r>
      <w:proofErr w:type="gramStart"/>
      <w:r>
        <w:rPr>
          <w:rFonts w:ascii="Arial Unicode MS" w:eastAsia="Arial Unicode MS" w:hAnsi="Arial Unicode MS" w:cs="Arial Unicode MS" w:hint="eastAsia"/>
          <w:i/>
          <w:color w:val="000000" w:themeColor="text1"/>
          <w:sz w:val="15"/>
          <w:szCs w:val="15"/>
        </w:rPr>
        <w:t>010A2(</w:t>
      </w:r>
      <w:proofErr w:type="gramEnd"/>
      <w:r>
        <w:rPr>
          <w:rFonts w:ascii="Arial Unicode MS" w:eastAsia="Arial Unicode MS" w:hAnsi="Arial Unicode MS" w:cs="Arial Unicode MS" w:hint="eastAsia"/>
          <w:i/>
          <w:color w:val="000000" w:themeColor="text1"/>
          <w:sz w:val="15"/>
          <w:szCs w:val="15"/>
        </w:rPr>
        <w:t>U)/</w:t>
      </w:r>
      <w:r>
        <w:rPr>
          <w:rFonts w:ascii="Arial Unicode MS" w:eastAsia="Arial Unicode MS" w:hAnsi="Arial Unicode MS" w:cs="Arial Unicode MS"/>
          <w:i/>
          <w:color w:val="000000" w:themeColor="text1"/>
          <w:sz w:val="15"/>
          <w:szCs w:val="15"/>
        </w:rPr>
        <w:t xml:space="preserve"> S</w:t>
      </w:r>
      <w:r>
        <w:rPr>
          <w:rFonts w:ascii="Arial Unicode MS" w:eastAsia="Arial Unicode MS" w:hAnsi="Arial Unicode MS" w:cs="Arial Unicode MS" w:hint="eastAsia"/>
          <w:i/>
          <w:color w:val="000000" w:themeColor="text1"/>
          <w:sz w:val="15"/>
          <w:szCs w:val="15"/>
        </w:rPr>
        <w:t>DE-020A2(U)/</w:t>
      </w:r>
      <w:r>
        <w:rPr>
          <w:rFonts w:ascii="Arial Unicode MS" w:eastAsia="Arial Unicode MS" w:hAnsi="Arial Unicode MS" w:cs="Arial Unicode MS"/>
          <w:i/>
          <w:color w:val="000000" w:themeColor="text1"/>
          <w:sz w:val="15"/>
          <w:szCs w:val="15"/>
        </w:rPr>
        <w:t xml:space="preserve"> S</w:t>
      </w:r>
      <w:r>
        <w:rPr>
          <w:rFonts w:ascii="Arial Unicode MS" w:eastAsia="Arial Unicode MS" w:hAnsi="Arial Unicode MS" w:cs="Arial Unicode MS" w:hint="eastAsia"/>
          <w:i/>
          <w:color w:val="000000" w:themeColor="text1"/>
          <w:sz w:val="15"/>
          <w:szCs w:val="15"/>
        </w:rPr>
        <w:t>DE-040A2(U)</w:t>
      </w:r>
    </w:p>
    <w:p w:rsidR="00BF0B07" w:rsidRDefault="00A71B60">
      <w:pPr>
        <w:snapToGrid w:val="0"/>
        <w:spacing w:line="160" w:lineRule="exact"/>
        <w:rPr>
          <w:rFonts w:ascii="Arial Unicode MS" w:eastAsia="Arial Unicode MS" w:hAnsi="Arial Unicode MS" w:cs="Arial Unicode MS"/>
          <w:i/>
          <w:color w:val="000000" w:themeColor="text1"/>
          <w:sz w:val="15"/>
          <w:szCs w:val="15"/>
        </w:rPr>
      </w:pPr>
      <w:r>
        <w:rPr>
          <w:rFonts w:ascii="Arial Unicode MS" w:eastAsia="Arial Unicode MS" w:hAnsi="Arial Unicode MS" w:cs="Arial Unicode MS"/>
          <w:i/>
          <w:color w:val="000000" w:themeColor="text1"/>
          <w:sz w:val="15"/>
          <w:szCs w:val="15"/>
        </w:rPr>
        <w:t>S</w:t>
      </w:r>
      <w:r>
        <w:rPr>
          <w:rFonts w:ascii="Arial Unicode MS" w:eastAsia="Arial Unicode MS" w:hAnsi="Arial Unicode MS" w:cs="Arial Unicode MS" w:hint="eastAsia"/>
          <w:i/>
          <w:color w:val="000000" w:themeColor="text1"/>
          <w:sz w:val="15"/>
          <w:szCs w:val="15"/>
        </w:rPr>
        <w:t>DE-</w:t>
      </w:r>
      <w:proofErr w:type="gramStart"/>
      <w:r>
        <w:rPr>
          <w:rFonts w:ascii="Arial Unicode MS" w:eastAsia="Arial Unicode MS" w:hAnsi="Arial Unicode MS" w:cs="Arial Unicode MS" w:hint="eastAsia"/>
          <w:i/>
          <w:color w:val="000000" w:themeColor="text1"/>
          <w:sz w:val="15"/>
          <w:szCs w:val="15"/>
        </w:rPr>
        <w:t>075A2(</w:t>
      </w:r>
      <w:proofErr w:type="gramEnd"/>
      <w:r>
        <w:rPr>
          <w:rFonts w:ascii="Arial Unicode MS" w:eastAsia="Arial Unicode MS" w:hAnsi="Arial Unicode MS" w:cs="Arial Unicode MS" w:hint="eastAsia"/>
          <w:i/>
          <w:color w:val="000000" w:themeColor="text1"/>
          <w:sz w:val="15"/>
          <w:szCs w:val="15"/>
        </w:rPr>
        <w:t>U)/</w:t>
      </w:r>
      <w:r>
        <w:rPr>
          <w:rFonts w:ascii="Arial Unicode MS" w:eastAsia="Arial Unicode MS" w:hAnsi="Arial Unicode MS" w:cs="Arial Unicode MS"/>
          <w:i/>
          <w:color w:val="000000" w:themeColor="text1"/>
          <w:sz w:val="15"/>
          <w:szCs w:val="15"/>
        </w:rPr>
        <w:t xml:space="preserve"> S</w:t>
      </w:r>
      <w:r>
        <w:rPr>
          <w:rFonts w:ascii="Arial Unicode MS" w:eastAsia="Arial Unicode MS" w:hAnsi="Arial Unicode MS" w:cs="Arial Unicode MS" w:hint="eastAsia"/>
          <w:i/>
          <w:color w:val="000000" w:themeColor="text1"/>
          <w:sz w:val="15"/>
          <w:szCs w:val="15"/>
        </w:rPr>
        <w:t>DE-100A2(U)/</w:t>
      </w:r>
      <w:r>
        <w:rPr>
          <w:rFonts w:ascii="Arial Unicode MS" w:eastAsia="Arial Unicode MS" w:hAnsi="Arial Unicode MS" w:cs="Arial Unicode MS"/>
          <w:i/>
          <w:color w:val="000000" w:themeColor="text1"/>
          <w:sz w:val="15"/>
          <w:szCs w:val="15"/>
        </w:rPr>
        <w:t xml:space="preserve"> S</w:t>
      </w:r>
      <w:r>
        <w:rPr>
          <w:rFonts w:ascii="Arial Unicode MS" w:eastAsia="Arial Unicode MS" w:hAnsi="Arial Unicode MS" w:cs="Arial Unicode MS" w:hint="eastAsia"/>
          <w:i/>
          <w:color w:val="000000" w:themeColor="text1"/>
          <w:sz w:val="15"/>
          <w:szCs w:val="15"/>
        </w:rPr>
        <w:t>DE-150A2(U)</w:t>
      </w:r>
    </w:p>
    <w:p w:rsidR="00BF0B07" w:rsidRDefault="00A71B60">
      <w:pPr>
        <w:snapToGrid w:val="0"/>
        <w:spacing w:line="160" w:lineRule="exact"/>
        <w:rPr>
          <w:rFonts w:ascii="Arial Unicode MS" w:eastAsia="Arial Unicode MS" w:hAnsi="Arial Unicode MS" w:cs="Arial Unicode MS"/>
          <w:i/>
          <w:color w:val="000000" w:themeColor="text1"/>
          <w:sz w:val="15"/>
          <w:szCs w:val="15"/>
        </w:rPr>
      </w:pPr>
      <w:r>
        <w:rPr>
          <w:rFonts w:ascii="Arial Unicode MS" w:eastAsia="Arial Unicode MS" w:hAnsi="Arial Unicode MS" w:cs="Arial Unicode MS"/>
          <w:i/>
          <w:color w:val="000000" w:themeColor="text1"/>
          <w:sz w:val="15"/>
          <w:szCs w:val="15"/>
        </w:rPr>
        <w:t>S</w:t>
      </w:r>
      <w:r>
        <w:rPr>
          <w:rFonts w:ascii="Arial Unicode MS" w:eastAsia="Arial Unicode MS" w:hAnsi="Arial Unicode MS" w:cs="Arial Unicode MS" w:hint="eastAsia"/>
          <w:i/>
          <w:color w:val="000000" w:themeColor="text1"/>
          <w:sz w:val="15"/>
          <w:szCs w:val="15"/>
        </w:rPr>
        <w:t>DE-</w:t>
      </w:r>
      <w:proofErr w:type="gramStart"/>
      <w:r>
        <w:rPr>
          <w:rFonts w:ascii="Arial Unicode MS" w:eastAsia="Arial Unicode MS" w:hAnsi="Arial Unicode MS" w:cs="Arial Unicode MS" w:hint="eastAsia"/>
          <w:i/>
          <w:color w:val="000000" w:themeColor="text1"/>
          <w:sz w:val="15"/>
          <w:szCs w:val="15"/>
        </w:rPr>
        <w:t>200A2(</w:t>
      </w:r>
      <w:proofErr w:type="gramEnd"/>
      <w:r>
        <w:rPr>
          <w:rFonts w:ascii="Arial Unicode MS" w:eastAsia="Arial Unicode MS" w:hAnsi="Arial Unicode MS" w:cs="Arial Unicode MS" w:hint="eastAsia"/>
          <w:i/>
          <w:color w:val="000000" w:themeColor="text1"/>
          <w:sz w:val="15"/>
          <w:szCs w:val="15"/>
        </w:rPr>
        <w:t>U)/SDE-300A2(U)</w:t>
      </w:r>
    </w:p>
    <w:p w:rsidR="00BF0B07" w:rsidRDefault="00A71B60">
      <w:pPr>
        <w:snapToGrid w:val="0"/>
        <w:spacing w:beforeLines="20" w:before="62"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color w:val="000000" w:themeColor="text1"/>
          <w:sz w:val="13"/>
        </w:rPr>
        <w:t xml:space="preserve">Thank you for choosing </w:t>
      </w:r>
      <w:proofErr w:type="spellStart"/>
      <w:r>
        <w:rPr>
          <w:rFonts w:ascii="Arial Unicode MS" w:eastAsia="Arial Unicode MS" w:hAnsi="Arial Unicode MS" w:cs="Arial Unicode MS"/>
          <w:color w:val="000000" w:themeColor="text1"/>
          <w:sz w:val="13"/>
        </w:rPr>
        <w:t>Shihlin</w:t>
      </w:r>
      <w:proofErr w:type="spellEnd"/>
      <w:r>
        <w:rPr>
          <w:rFonts w:ascii="Arial Unicode MS" w:eastAsia="Arial Unicode MS" w:hAnsi="Arial Unicode MS" w:cs="Arial Unicode MS"/>
          <w:color w:val="000000" w:themeColor="text1"/>
          <w:sz w:val="18"/>
        </w:rPr>
        <w:t xml:space="preserve"> </w:t>
      </w:r>
      <w:r>
        <w:rPr>
          <w:rFonts w:ascii="Arial Unicode MS" w:eastAsia="Arial Unicode MS" w:hAnsi="Arial Unicode MS" w:cs="Arial Unicode MS" w:hint="eastAsia"/>
          <w:color w:val="000000" w:themeColor="text1"/>
          <w:sz w:val="13"/>
        </w:rPr>
        <w:t>SDE</w:t>
      </w:r>
      <w:r>
        <w:rPr>
          <w:rFonts w:ascii="Arial Unicode MS" w:eastAsia="Arial Unicode MS" w:hAnsi="Arial Unicode MS" w:cs="Arial Unicode MS"/>
          <w:color w:val="000000" w:themeColor="text1"/>
          <w:sz w:val="13"/>
        </w:rPr>
        <w:t xml:space="preserve"> Series</w:t>
      </w:r>
      <w:r>
        <w:rPr>
          <w:rFonts w:ascii="Arial Unicode MS" w:eastAsia="Arial Unicode MS" w:hAnsi="Arial Unicode MS" w:cs="Arial Unicode MS" w:hint="eastAsia"/>
          <w:color w:val="000000" w:themeColor="text1"/>
          <w:sz w:val="13"/>
        </w:rPr>
        <w:t xml:space="preserve"> AC Drive</w:t>
      </w:r>
      <w:r>
        <w:rPr>
          <w:rFonts w:ascii="Arial Unicode MS" w:eastAsia="Arial Unicode MS" w:hAnsi="Arial Unicode MS" w:cs="Arial Unicode MS"/>
          <w:color w:val="000000" w:themeColor="text1"/>
          <w:sz w:val="13"/>
        </w:rPr>
        <w:t>.</w:t>
      </w:r>
    </w:p>
    <w:p w:rsidR="00BF0B07" w:rsidRDefault="00A71B60">
      <w:pPr>
        <w:snapToGrid w:val="0"/>
        <w:spacing w:afterLines="20" w:after="62"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The instruction</w:t>
      </w:r>
      <w:r>
        <w:rPr>
          <w:rFonts w:ascii="Arial Unicode MS" w:eastAsia="Arial Unicode MS" w:hAnsi="Arial Unicode MS" w:cs="Arial Unicode MS"/>
          <w:color w:val="000000" w:themeColor="text1"/>
          <w:sz w:val="13"/>
        </w:rPr>
        <w:t xml:space="preserve"> will describe on the use and points for attention of products</w:t>
      </w:r>
      <w:r>
        <w:rPr>
          <w:rFonts w:ascii="Arial Unicode MS" w:eastAsia="Arial Unicode MS" w:hAnsi="Arial Unicode MS" w:cs="Arial Unicode MS" w:hint="eastAsia"/>
          <w:color w:val="000000" w:themeColor="text1"/>
          <w:sz w:val="13"/>
        </w:rPr>
        <w:t xml:space="preserve">. </w:t>
      </w:r>
      <w:r>
        <w:rPr>
          <w:rFonts w:ascii="Arial Unicode MS" w:eastAsia="Arial Unicode MS" w:hAnsi="Arial Unicode MS" w:cs="Arial Unicode MS"/>
          <w:color w:val="000000" w:themeColor="text1"/>
          <w:sz w:val="13"/>
        </w:rPr>
        <w:t xml:space="preserve">Before </w:t>
      </w:r>
      <w:r>
        <w:rPr>
          <w:rFonts w:ascii="Arial Unicode MS" w:eastAsia="Arial Unicode MS" w:hAnsi="Arial Unicode MS" w:cs="Arial Unicode MS" w:hint="eastAsia"/>
          <w:color w:val="000000" w:themeColor="text1"/>
          <w:sz w:val="13"/>
        </w:rPr>
        <w:t>installing</w:t>
      </w:r>
      <w:r>
        <w:rPr>
          <w:rFonts w:ascii="Arial Unicode MS" w:eastAsia="Arial Unicode MS" w:hAnsi="Arial Unicode MS" w:cs="Arial Unicode MS"/>
          <w:color w:val="000000" w:themeColor="text1"/>
          <w:sz w:val="13"/>
        </w:rPr>
        <w:t xml:space="preserve">, please be sure to carefully read the Installation Instructions, so that the AC servo drive can be used in </w:t>
      </w:r>
      <w:r>
        <w:rPr>
          <w:rFonts w:ascii="Arial Unicode MS" w:eastAsia="Arial Unicode MS" w:hAnsi="Arial Unicode MS" w:cs="Arial Unicode MS" w:hint="eastAsia"/>
          <w:color w:val="000000" w:themeColor="text1"/>
          <w:sz w:val="13"/>
        </w:rPr>
        <w:t>proper</w:t>
      </w:r>
      <w:r>
        <w:rPr>
          <w:rFonts w:ascii="Arial Unicode MS" w:eastAsia="Arial Unicode MS" w:hAnsi="Arial Unicode MS" w:cs="Arial Unicode MS"/>
          <w:color w:val="000000" w:themeColor="text1"/>
          <w:sz w:val="13"/>
        </w:rPr>
        <w:t xml:space="preserve"> and safe way.</w:t>
      </w:r>
    </w:p>
    <w:p w:rsidR="00BF0B07" w:rsidRDefault="00A71B60">
      <w:pPr>
        <w:pStyle w:val="a9"/>
        <w:snapToGrid w:val="0"/>
        <w:spacing w:line="160" w:lineRule="exact"/>
        <w:ind w:firstLineChars="0" w:firstLine="0"/>
        <w:rPr>
          <w:rFonts w:ascii="Arial Unicode MS" w:eastAsia="Arial Unicode MS" w:hAnsi="Arial Unicode MS" w:cs="Arial Unicode MS"/>
          <w:b/>
          <w:color w:val="000000" w:themeColor="text1"/>
          <w:sz w:val="15"/>
        </w:rPr>
      </w:pPr>
      <w:r>
        <w:rPr>
          <w:rFonts w:ascii="Arial Unicode MS" w:eastAsia="Arial Unicode MS" w:hAnsi="Arial Unicode MS" w:cs="Arial Unicode MS" w:hint="eastAsia"/>
          <w:b/>
          <w:color w:val="000000" w:themeColor="text1"/>
          <w:sz w:val="15"/>
        </w:rPr>
        <w:t xml:space="preserve">1. Safety </w:t>
      </w:r>
      <w:r>
        <w:rPr>
          <w:rFonts w:ascii="Arial Unicode MS" w:eastAsia="Arial Unicode MS" w:hAnsi="Arial Unicode MS" w:cs="Arial Unicode MS"/>
          <w:b/>
          <w:color w:val="000000" w:themeColor="text1"/>
          <w:sz w:val="15"/>
        </w:rPr>
        <w:t>Instructions</w:t>
      </w:r>
    </w:p>
    <w:tbl>
      <w:tblPr>
        <w:tblStyle w:val="a6"/>
        <w:tblW w:w="7371" w:type="dxa"/>
        <w:tblInd w:w="108" w:type="dxa"/>
        <w:tblLayout w:type="fixed"/>
        <w:tblLook w:val="04A0" w:firstRow="1" w:lastRow="0" w:firstColumn="1" w:lastColumn="0" w:noHBand="0" w:noVBand="1"/>
      </w:tblPr>
      <w:tblGrid>
        <w:gridCol w:w="7371"/>
      </w:tblGrid>
      <w:tr w:rsidR="00BF0B07">
        <w:trPr>
          <w:trHeight w:val="170"/>
        </w:trPr>
        <w:tc>
          <w:tcPr>
            <w:tcW w:w="7371" w:type="dxa"/>
            <w:shd w:val="clear" w:color="auto" w:fill="D9D9D9" w:themeFill="background1" w:themeFillShade="D9"/>
          </w:tcPr>
          <w:p w:rsidR="00BF0B07" w:rsidRDefault="00A71B60">
            <w:pPr>
              <w:snapToGrid w:val="0"/>
              <w:spacing w:line="160" w:lineRule="exact"/>
              <w:jc w:val="center"/>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hint="eastAsia"/>
                <w:b/>
                <w:color w:val="000000" w:themeColor="text1"/>
                <w:sz w:val="13"/>
              </w:rPr>
              <w:t>Safety Instructions</w:t>
            </w:r>
          </w:p>
        </w:tc>
      </w:tr>
      <w:tr w:rsidR="00BF0B07">
        <w:trPr>
          <w:trHeight w:val="618"/>
        </w:trPr>
        <w:tc>
          <w:tcPr>
            <w:tcW w:w="7371" w:type="dxa"/>
          </w:tcPr>
          <w:p w:rsidR="00BF0B07" w:rsidRDefault="00A71B60">
            <w:pPr>
              <w:pStyle w:val="a9"/>
              <w:numPr>
                <w:ilvl w:val="0"/>
                <w:numId w:val="2"/>
              </w:numPr>
              <w:snapToGrid w:val="0"/>
              <w:spacing w:line="160" w:lineRule="exact"/>
              <w:ind w:firstLineChars="0"/>
              <w:rPr>
                <w:rFonts w:ascii="Arial Unicode MS" w:eastAsia="Arial Unicode MS" w:hAnsi="Arial Unicode MS" w:cs="Arial Unicode MS"/>
                <w:b/>
                <w:color w:val="000000" w:themeColor="text1"/>
                <w:sz w:val="11"/>
              </w:rPr>
            </w:pPr>
            <w:r>
              <w:rPr>
                <w:rFonts w:ascii="Arial Unicode MS" w:eastAsia="Arial Unicode MS" w:hAnsi="Arial Unicode MS" w:cs="Arial Unicode MS"/>
                <w:b/>
                <w:color w:val="000000" w:themeColor="text1"/>
                <w:sz w:val="11"/>
              </w:rPr>
              <w:t>Installation, operation, maintenance and inspection must be performed by qualified personnel.</w:t>
            </w:r>
          </w:p>
          <w:p w:rsidR="00BF0B07" w:rsidRDefault="00A71B60">
            <w:pPr>
              <w:pStyle w:val="a9"/>
              <w:numPr>
                <w:ilvl w:val="0"/>
                <w:numId w:val="3"/>
              </w:numPr>
              <w:snapToGrid w:val="0"/>
              <w:spacing w:line="160" w:lineRule="exact"/>
              <w:ind w:left="0" w:firstLineChars="0" w:firstLine="0"/>
              <w:rPr>
                <w:rFonts w:ascii="Arial Unicode MS" w:eastAsia="Arial Unicode MS" w:hAnsi="Arial Unicode MS" w:cs="Arial Unicode MS"/>
                <w:b/>
                <w:color w:val="000000" w:themeColor="text1"/>
                <w:sz w:val="11"/>
              </w:rPr>
            </w:pPr>
            <w:r>
              <w:rPr>
                <w:rFonts w:ascii="Arial Unicode MS" w:eastAsia="Arial Unicode MS" w:hAnsi="Arial Unicode MS" w:cs="Arial Unicode MS"/>
                <w:b/>
                <w:color w:val="000000" w:themeColor="text1"/>
                <w:sz w:val="11"/>
              </w:rPr>
              <w:t xml:space="preserve">In this </w:t>
            </w:r>
            <w:r>
              <w:rPr>
                <w:rFonts w:ascii="Arial Unicode MS" w:eastAsia="Arial Unicode MS" w:hAnsi="Arial Unicode MS" w:cs="Arial Unicode MS" w:hint="eastAsia"/>
                <w:b/>
                <w:color w:val="000000" w:themeColor="text1"/>
                <w:sz w:val="11"/>
              </w:rPr>
              <w:t>i</w:t>
            </w:r>
            <w:r>
              <w:rPr>
                <w:rFonts w:ascii="Arial Unicode MS" w:eastAsia="Arial Unicode MS" w:hAnsi="Arial Unicode MS" w:cs="Arial Unicode MS"/>
                <w:b/>
                <w:color w:val="000000" w:themeColor="text1"/>
                <w:sz w:val="11"/>
              </w:rPr>
              <w:t>nstruction, the safety instruction levels are classified into "Warning" and "Caution"</w:t>
            </w:r>
            <w:r>
              <w:rPr>
                <w:rFonts w:ascii="Arial Unicode MS" w:eastAsia="Arial Unicode MS" w:hAnsi="Arial Unicode MS" w:cs="Arial Unicode MS" w:hint="eastAsia"/>
                <w:b/>
                <w:color w:val="000000" w:themeColor="text1"/>
                <w:sz w:val="11"/>
              </w:rPr>
              <w:t>.</w:t>
            </w:r>
          </w:p>
          <w:p w:rsidR="00BF0B07" w:rsidRDefault="00A71B60">
            <w:pPr>
              <w:snapToGrid w:val="0"/>
              <w:spacing w:line="160" w:lineRule="exact"/>
              <w:ind w:firstLineChars="150" w:firstLine="315"/>
              <w:rPr>
                <w:rFonts w:ascii="Arial Unicode MS" w:eastAsia="Arial Unicode MS" w:hAnsi="Arial Unicode MS" w:cs="Arial Unicode MS"/>
                <w:b/>
                <w:color w:val="000000" w:themeColor="text1"/>
                <w:sz w:val="11"/>
              </w:rPr>
            </w:pPr>
            <w:r>
              <w:rPr>
                <w:rFonts w:ascii="Arial Unicode MS" w:eastAsia="Arial Unicode MS" w:hAnsi="Arial Unicode MS" w:cs="Arial Unicode MS"/>
                <w:noProof/>
                <w:color w:val="000000" w:themeColor="text1"/>
              </w:rPr>
              <w:drawing>
                <wp:inline distT="0" distB="0" distL="0" distR="0" wp14:anchorId="4949791A" wp14:editId="22B7B749">
                  <wp:extent cx="79375" cy="7937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79375" cy="79375"/>
                          </a:xfrm>
                          <a:prstGeom prst="rect">
                            <a:avLst/>
                          </a:prstGeom>
                          <a:noFill/>
                          <a:ln>
                            <a:noFill/>
                          </a:ln>
                        </pic:spPr>
                      </pic:pic>
                    </a:graphicData>
                  </a:graphic>
                </wp:inline>
              </w:drawing>
            </w:r>
            <w:r>
              <w:rPr>
                <w:rFonts w:ascii="Arial Unicode MS" w:eastAsia="Arial Unicode MS" w:hAnsi="Arial Unicode MS" w:cs="Arial Unicode MS"/>
                <w:b/>
                <w:color w:val="000000" w:themeColor="text1"/>
                <w:sz w:val="11"/>
              </w:rPr>
              <w:t>Warning</w:t>
            </w:r>
            <w:r>
              <w:rPr>
                <w:rFonts w:ascii="Arial Unicode MS" w:eastAsia="Arial Unicode MS" w:hAnsi="Arial Unicode MS" w:cs="Arial Unicode MS" w:hint="eastAsia"/>
                <w:b/>
                <w:color w:val="000000" w:themeColor="text1"/>
                <w:sz w:val="11"/>
              </w:rPr>
              <w:t>:</w:t>
            </w:r>
            <w:r>
              <w:rPr>
                <w:rFonts w:ascii="Arial Unicode MS" w:eastAsia="Arial Unicode MS" w:hAnsi="Arial Unicode MS" w:cs="Arial Unicode MS"/>
                <w:b/>
                <w:color w:val="000000" w:themeColor="text1"/>
                <w:sz w:val="11"/>
              </w:rPr>
              <w:t xml:space="preserve"> Incorrect handling may cause hazardous conditions, resulting in death or severe injury.</w:t>
            </w:r>
          </w:p>
          <w:p w:rsidR="00BF0B07" w:rsidRDefault="00A71B60">
            <w:pPr>
              <w:snapToGrid w:val="0"/>
              <w:ind w:firstLineChars="150" w:firstLine="315"/>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noProof/>
              </w:rPr>
              <w:drawing>
                <wp:inline distT="0" distB="0" distL="0" distR="0" wp14:anchorId="7CFF2104" wp14:editId="62A28AD1">
                  <wp:extent cx="82550" cy="825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82800" cy="82800"/>
                          </a:xfrm>
                          <a:prstGeom prst="rect">
                            <a:avLst/>
                          </a:prstGeom>
                          <a:noFill/>
                          <a:ln>
                            <a:noFill/>
                          </a:ln>
                        </pic:spPr>
                      </pic:pic>
                    </a:graphicData>
                  </a:graphic>
                </wp:inline>
              </w:drawing>
            </w:r>
            <w:r>
              <w:rPr>
                <w:rFonts w:ascii="Arial Unicode MS" w:eastAsia="Arial Unicode MS" w:hAnsi="Arial Unicode MS" w:cs="Arial Unicode MS"/>
                <w:b/>
                <w:color w:val="000000" w:themeColor="text1"/>
                <w:sz w:val="11"/>
              </w:rPr>
              <w:t>Caution</w:t>
            </w:r>
            <w:r>
              <w:rPr>
                <w:rFonts w:ascii="Arial Unicode MS" w:eastAsia="Arial Unicode MS" w:hAnsi="Arial Unicode MS" w:cs="Arial Unicode MS" w:hint="eastAsia"/>
                <w:b/>
                <w:color w:val="000000" w:themeColor="text1"/>
                <w:sz w:val="11"/>
              </w:rPr>
              <w:t>:</w:t>
            </w:r>
            <w:r>
              <w:rPr>
                <w:rFonts w:ascii="Arial Unicode MS" w:eastAsia="Arial Unicode MS" w:hAnsi="Arial Unicode MS" w:cs="Arial Unicode MS"/>
                <w:b/>
                <w:color w:val="000000" w:themeColor="text1"/>
                <w:sz w:val="11"/>
              </w:rPr>
              <w:t xml:space="preserve"> Incorrect handling may cause hazardous conditions, resulting in medium or slight injury, or may cause only material damage.</w:t>
            </w:r>
          </w:p>
        </w:tc>
      </w:tr>
    </w:tbl>
    <w:p w:rsidR="00BF0B07" w:rsidRDefault="00BF0B07">
      <w:pPr>
        <w:snapToGrid w:val="0"/>
        <w:spacing w:line="80" w:lineRule="exact"/>
        <w:rPr>
          <w:rFonts w:ascii="Arial Unicode MS" w:eastAsia="Arial Unicode MS" w:hAnsi="Arial Unicode MS" w:cs="Arial Unicode MS"/>
          <w:color w:val="000000" w:themeColor="text1"/>
          <w:sz w:val="2"/>
        </w:rPr>
      </w:pPr>
    </w:p>
    <w:tbl>
      <w:tblPr>
        <w:tblStyle w:val="a6"/>
        <w:tblW w:w="7371" w:type="dxa"/>
        <w:tblInd w:w="108" w:type="dxa"/>
        <w:tblLayout w:type="fixed"/>
        <w:tblLook w:val="04A0" w:firstRow="1" w:lastRow="0" w:firstColumn="1" w:lastColumn="0" w:noHBand="0" w:noVBand="1"/>
      </w:tblPr>
      <w:tblGrid>
        <w:gridCol w:w="7371"/>
      </w:tblGrid>
      <w:tr w:rsidR="00BF0B07">
        <w:trPr>
          <w:trHeight w:val="113"/>
        </w:trPr>
        <w:tc>
          <w:tcPr>
            <w:tcW w:w="7371" w:type="dxa"/>
            <w:shd w:val="clear" w:color="auto" w:fill="D9D9D9" w:themeFill="background1" w:themeFillShade="D9"/>
          </w:tcPr>
          <w:p w:rsidR="00BF0B07" w:rsidRDefault="00A71B60">
            <w:pPr>
              <w:snapToGrid w:val="0"/>
              <w:spacing w:line="160" w:lineRule="exact"/>
              <w:rPr>
                <w:rFonts w:ascii="Arial Unicode MS" w:eastAsia="Arial Unicode MS" w:hAnsi="Arial Unicode MS" w:cs="Arial Unicode MS"/>
                <w:color w:val="000000" w:themeColor="text1"/>
                <w:sz w:val="15"/>
                <w:szCs w:val="15"/>
              </w:rPr>
            </w:pPr>
            <w:r>
              <w:rPr>
                <w:rFonts w:ascii="Arial Unicode MS" w:eastAsia="Arial Unicode MS" w:hAnsi="Arial Unicode MS" w:cs="Arial Unicode MS"/>
                <w:b/>
                <w:noProof/>
                <w:color w:val="000000" w:themeColor="text1"/>
                <w:sz w:val="13"/>
                <w:szCs w:val="13"/>
              </w:rPr>
              <w:drawing>
                <wp:inline distT="0" distB="0" distL="0" distR="0" wp14:anchorId="10B45137" wp14:editId="709C63EC">
                  <wp:extent cx="83820" cy="83820"/>
                  <wp:effectExtent l="0" t="0" r="0" b="0"/>
                  <wp:docPr id="2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83820" cy="83820"/>
                          </a:xfrm>
                          <a:prstGeom prst="rect">
                            <a:avLst/>
                          </a:prstGeom>
                          <a:noFill/>
                          <a:ln>
                            <a:noFill/>
                          </a:ln>
                        </pic:spPr>
                      </pic:pic>
                    </a:graphicData>
                  </a:graphic>
                </wp:inline>
              </w:drawing>
            </w:r>
            <w:r>
              <w:rPr>
                <w:rFonts w:ascii="Arial Unicode MS" w:eastAsia="Arial Unicode MS" w:hAnsi="Arial Unicode MS" w:cs="Arial Unicode MS" w:hint="eastAsia"/>
                <w:color w:val="000000" w:themeColor="text1"/>
                <w:sz w:val="13"/>
              </w:rPr>
              <w:t xml:space="preserve"> Warning</w:t>
            </w:r>
          </w:p>
        </w:tc>
      </w:tr>
      <w:tr w:rsidR="00BF0B07">
        <w:trPr>
          <w:trHeight w:val="854"/>
        </w:trPr>
        <w:tc>
          <w:tcPr>
            <w:tcW w:w="7371" w:type="dxa"/>
          </w:tcPr>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 xml:space="preserve">While the AC servo drive power is ON, do not open the front cover or the wiring cover. Do not run the AC servo drive with the front cover or the wiring cover </w:t>
            </w:r>
            <w:r>
              <w:rPr>
                <w:rFonts w:ascii="Arial Unicode MS" w:eastAsia="Arial Unicode MS" w:hAnsi="Arial Unicode MS" w:cs="Arial Unicode MS" w:hint="eastAsia"/>
                <w:color w:val="000000" w:themeColor="text1"/>
                <w:sz w:val="11"/>
                <w:szCs w:val="20"/>
              </w:rPr>
              <w:t>removed .</w:t>
            </w:r>
            <w:r>
              <w:rPr>
                <w:rFonts w:ascii="Arial Unicode MS" w:eastAsia="Arial Unicode MS" w:hAnsi="Arial Unicode MS" w:cs="Arial Unicode MS"/>
                <w:color w:val="000000" w:themeColor="text1"/>
                <w:sz w:val="11"/>
                <w:szCs w:val="20"/>
              </w:rPr>
              <w:t xml:space="preserve">Otherwise you may access the exposed high voltage terminals or the charging part of the circuitry and get an electric shock. </w:t>
            </w:r>
          </w:p>
          <w:p w:rsidR="00BF0B07" w:rsidRDefault="00A71B60">
            <w:pPr>
              <w:pStyle w:val="a9"/>
              <w:numPr>
                <w:ilvl w:val="0"/>
                <w:numId w:val="3"/>
              </w:numPr>
              <w:snapToGrid w:val="0"/>
              <w:spacing w:line="160" w:lineRule="exact"/>
              <w:ind w:left="220" w:hangingChars="200" w:hanging="220"/>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It is crucial to turn off the motor drive power before any wiring installation</w:t>
            </w:r>
            <w:r>
              <w:rPr>
                <w:rFonts w:ascii="Arial Unicode MS" w:eastAsia="Arial Unicode MS" w:hAnsi="Arial Unicode MS" w:cs="Arial Unicode MS" w:hint="eastAsia"/>
                <w:color w:val="000000" w:themeColor="text1"/>
                <w:sz w:val="11"/>
                <w:szCs w:val="20"/>
              </w:rPr>
              <w:t xml:space="preserve"> or inspection</w:t>
            </w:r>
            <w:r>
              <w:rPr>
                <w:rFonts w:ascii="Arial Unicode MS" w:eastAsia="Arial Unicode MS" w:hAnsi="Arial Unicode MS" w:cs="Arial Unicode MS"/>
                <w:color w:val="000000" w:themeColor="text1"/>
                <w:sz w:val="11"/>
                <w:szCs w:val="20"/>
              </w:rPr>
              <w:t xml:space="preserve"> is made.</w:t>
            </w:r>
            <w:r>
              <w:rPr>
                <w:rFonts w:ascii="Arial Unicode MS" w:eastAsia="Arial Unicode MS" w:hAnsi="Arial Unicode MS" w:cs="Arial Unicode MS" w:hint="eastAsia"/>
                <w:color w:val="000000" w:themeColor="text1"/>
                <w:sz w:val="11"/>
                <w:szCs w:val="20"/>
              </w:rPr>
              <w:t xml:space="preserve"> Before the AC servo drive </w:t>
            </w:r>
            <w:r>
              <w:rPr>
                <w:rFonts w:ascii="Arial Unicode MS" w:eastAsia="Arial Unicode MS" w:hAnsi="Arial Unicode MS" w:cs="Arial Unicode MS"/>
                <w:color w:val="000000" w:themeColor="text1"/>
                <w:sz w:val="11"/>
                <w:szCs w:val="20"/>
              </w:rPr>
              <w:t>CHARGE</w:t>
            </w:r>
            <w:r>
              <w:rPr>
                <w:rFonts w:ascii="Arial Unicode MS" w:eastAsia="Arial Unicode MS" w:hAnsi="Arial Unicode MS" w:cs="Arial Unicode MS" w:hint="eastAsia"/>
                <w:color w:val="000000" w:themeColor="text1"/>
                <w:sz w:val="11"/>
                <w:szCs w:val="20"/>
              </w:rPr>
              <w:t xml:space="preserve"> light is OFF, which indicates that there is still high voltage in it, please do not touch the internal circuit and components. Operation must be made after measuring the voltage which is </w:t>
            </w:r>
            <w:r>
              <w:rPr>
                <w:rFonts w:ascii="Arial Unicode MS" w:eastAsia="Arial Unicode MS" w:hAnsi="Arial Unicode MS" w:cs="Arial Unicode MS"/>
                <w:color w:val="000000" w:themeColor="text1"/>
                <w:sz w:val="11"/>
                <w:szCs w:val="20"/>
              </w:rPr>
              <w:t>less than 24 VDC</w:t>
            </w:r>
            <w:r>
              <w:rPr>
                <w:rFonts w:ascii="Arial Unicode MS" w:eastAsia="Arial Unicode MS" w:hAnsi="Arial Unicode MS" w:cs="Arial Unicode MS" w:hint="eastAsia"/>
                <w:color w:val="000000" w:themeColor="text1"/>
                <w:sz w:val="11"/>
                <w:szCs w:val="20"/>
              </w:rPr>
              <w:t xml:space="preserve"> between ＋/P and－/N and with </w:t>
            </w:r>
            <w:proofErr w:type="spellStart"/>
            <w:r>
              <w:rPr>
                <w:rFonts w:ascii="Arial Unicode MS" w:eastAsia="Arial Unicode MS" w:hAnsi="Arial Unicode MS" w:cs="Arial Unicode MS" w:hint="eastAsia"/>
                <w:color w:val="000000" w:themeColor="text1"/>
                <w:sz w:val="11"/>
                <w:szCs w:val="20"/>
              </w:rPr>
              <w:t>avometer</w:t>
            </w:r>
            <w:proofErr w:type="spellEnd"/>
            <w:r>
              <w:rPr>
                <w:rFonts w:ascii="Arial Unicode MS" w:eastAsia="Arial Unicode MS" w:hAnsi="Arial Unicode MS" w:cs="Arial Unicode MS" w:hint="eastAsia"/>
                <w:color w:val="000000" w:themeColor="text1"/>
                <w:sz w:val="11"/>
                <w:szCs w:val="20"/>
              </w:rPr>
              <w:t>.</w:t>
            </w:r>
          </w:p>
          <w:p w:rsidR="00BF0B07" w:rsidRDefault="00A71B60">
            <w:pPr>
              <w:pStyle w:val="a9"/>
              <w:numPr>
                <w:ilvl w:val="0"/>
                <w:numId w:val="4"/>
              </w:numPr>
              <w:snapToGrid w:val="0"/>
              <w:spacing w:line="160" w:lineRule="exact"/>
              <w:ind w:left="0" w:firstLineChars="0" w:firstLine="0"/>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 xml:space="preserve">The AC servo drive must be connected to the ground </w:t>
            </w:r>
            <w:r>
              <w:rPr>
                <w:rFonts w:ascii="Arial Unicode MS" w:eastAsia="Arial Unicode MS" w:hAnsi="Arial Unicode MS" w:cs="Arial Unicode MS" w:hint="eastAsia"/>
                <w:color w:val="000000" w:themeColor="text1"/>
                <w:sz w:val="11"/>
                <w:szCs w:val="20"/>
              </w:rPr>
              <w:t>properly</w:t>
            </w:r>
            <w:r>
              <w:rPr>
                <w:rFonts w:ascii="Arial Unicode MS" w:eastAsia="Arial Unicode MS" w:hAnsi="Arial Unicode MS" w:cs="Arial Unicode MS"/>
                <w:color w:val="000000" w:themeColor="text1"/>
                <w:sz w:val="11"/>
                <w:szCs w:val="20"/>
              </w:rPr>
              <w:t>.</w:t>
            </w:r>
          </w:p>
          <w:p w:rsidR="00BF0B07" w:rsidRDefault="00A71B60">
            <w:pPr>
              <w:pStyle w:val="a9"/>
              <w:numPr>
                <w:ilvl w:val="0"/>
                <w:numId w:val="4"/>
              </w:numPr>
              <w:snapToGrid w:val="0"/>
              <w:spacing w:line="160" w:lineRule="exact"/>
              <w:ind w:left="0" w:firstLineChars="0" w:firstLine="0"/>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 xml:space="preserve">Do not </w:t>
            </w:r>
            <w:r>
              <w:rPr>
                <w:rFonts w:ascii="Arial Unicode MS" w:eastAsia="Arial Unicode MS" w:hAnsi="Arial Unicode MS" w:cs="Arial Unicode MS" w:hint="eastAsia"/>
                <w:color w:val="000000" w:themeColor="text1"/>
                <w:sz w:val="11"/>
                <w:szCs w:val="20"/>
              </w:rPr>
              <w:t xml:space="preserve">operate or </w:t>
            </w:r>
            <w:r>
              <w:rPr>
                <w:rFonts w:ascii="Arial Unicode MS" w:eastAsia="Arial Unicode MS" w:hAnsi="Arial Unicode MS" w:cs="Arial Unicode MS"/>
                <w:color w:val="000000" w:themeColor="text1"/>
                <w:sz w:val="11"/>
                <w:szCs w:val="20"/>
              </w:rPr>
              <w:t>touch the radiator or handle the cables with wet hands. Otherwise you may get an electric shock.</w:t>
            </w:r>
          </w:p>
          <w:p w:rsidR="00BF0B07" w:rsidRDefault="00A71B60">
            <w:pPr>
              <w:pStyle w:val="a9"/>
              <w:numPr>
                <w:ilvl w:val="0"/>
                <w:numId w:val="4"/>
              </w:numPr>
              <w:snapToGrid w:val="0"/>
              <w:spacing w:line="160" w:lineRule="exact"/>
              <w:ind w:left="0" w:firstLineChars="0" w:firstLine="0"/>
              <w:rPr>
                <w:rFonts w:ascii="Arial Unicode MS" w:eastAsia="Arial Unicode MS" w:hAnsi="Arial Unicode MS" w:cs="Arial Unicode MS"/>
                <w:color w:val="000000" w:themeColor="text1"/>
                <w:sz w:val="15"/>
                <w:szCs w:val="15"/>
              </w:rPr>
            </w:pPr>
            <w:r>
              <w:rPr>
                <w:rFonts w:ascii="Arial Unicode MS" w:eastAsia="Arial Unicode MS" w:hAnsi="Arial Unicode MS" w:cs="Arial Unicode MS"/>
                <w:color w:val="000000" w:themeColor="text1"/>
                <w:sz w:val="11"/>
                <w:szCs w:val="20"/>
              </w:rPr>
              <w:t>Do not change the cooling fan while power is ON. It is dangerous to change the cooling fan while power is ON.</w:t>
            </w:r>
          </w:p>
        </w:tc>
      </w:tr>
    </w:tbl>
    <w:p w:rsidR="00BF0B07" w:rsidRDefault="00BF0B07">
      <w:pPr>
        <w:snapToGrid w:val="0"/>
        <w:spacing w:line="80" w:lineRule="exact"/>
        <w:rPr>
          <w:rFonts w:ascii="Arial Unicode MS" w:eastAsia="Arial Unicode MS" w:hAnsi="Arial Unicode MS" w:cs="Arial Unicode MS"/>
          <w:color w:val="000000" w:themeColor="text1"/>
          <w:sz w:val="2"/>
        </w:rPr>
      </w:pPr>
    </w:p>
    <w:tbl>
      <w:tblPr>
        <w:tblStyle w:val="a6"/>
        <w:tblW w:w="7371" w:type="dxa"/>
        <w:tblInd w:w="108" w:type="dxa"/>
        <w:tblLayout w:type="fixed"/>
        <w:tblLook w:val="04A0" w:firstRow="1" w:lastRow="0" w:firstColumn="1" w:lastColumn="0" w:noHBand="0" w:noVBand="1"/>
      </w:tblPr>
      <w:tblGrid>
        <w:gridCol w:w="7371"/>
      </w:tblGrid>
      <w:tr w:rsidR="00BF0B07">
        <w:trPr>
          <w:trHeight w:val="57"/>
        </w:trPr>
        <w:tc>
          <w:tcPr>
            <w:tcW w:w="7371" w:type="dxa"/>
            <w:shd w:val="clear" w:color="auto" w:fill="D9D9D9" w:themeFill="background1" w:themeFillShade="D9"/>
          </w:tcPr>
          <w:p w:rsidR="00BF0B07" w:rsidRDefault="00A71B60">
            <w:pPr>
              <w:snapToGrid w:val="0"/>
              <w:spacing w:line="160" w:lineRule="exact"/>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b/>
                <w:noProof/>
                <w:color w:val="000000" w:themeColor="text1"/>
                <w:sz w:val="13"/>
                <w:szCs w:val="13"/>
              </w:rPr>
              <w:drawing>
                <wp:inline distT="0" distB="0" distL="0" distR="0" wp14:anchorId="3AB256BC" wp14:editId="66B649D4">
                  <wp:extent cx="83820" cy="83820"/>
                  <wp:effectExtent l="0" t="0" r="0" b="0"/>
                  <wp:docPr id="2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83820" cy="83820"/>
                          </a:xfrm>
                          <a:prstGeom prst="rect">
                            <a:avLst/>
                          </a:prstGeom>
                          <a:noFill/>
                          <a:ln>
                            <a:noFill/>
                          </a:ln>
                        </pic:spPr>
                      </pic:pic>
                    </a:graphicData>
                  </a:graphic>
                </wp:inline>
              </w:drawing>
            </w:r>
            <w:r>
              <w:rPr>
                <w:rFonts w:ascii="Arial Unicode MS" w:eastAsia="Arial Unicode MS" w:hAnsi="Arial Unicode MS" w:cs="Arial Unicode MS" w:hint="eastAsia"/>
                <w:color w:val="000000" w:themeColor="text1"/>
                <w:sz w:val="13"/>
              </w:rPr>
              <w:t xml:space="preserve"> Caution</w:t>
            </w:r>
          </w:p>
        </w:tc>
      </w:tr>
      <w:tr w:rsidR="00BF0B07">
        <w:trPr>
          <w:trHeight w:val="1114"/>
        </w:trPr>
        <w:tc>
          <w:tcPr>
            <w:tcW w:w="7371" w:type="dxa"/>
          </w:tcPr>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The voltage applied to each terminal must be the ones specified in the Instruction Manual. Otherwise burst, damage, etc. may occur.</w:t>
            </w:r>
          </w:p>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hint="eastAsia"/>
                <w:color w:val="000000" w:themeColor="text1"/>
                <w:sz w:val="11"/>
                <w:szCs w:val="20"/>
              </w:rPr>
              <w:t xml:space="preserve">Do not </w:t>
            </w:r>
            <w:r>
              <w:rPr>
                <w:rFonts w:ascii="Arial Unicode MS" w:eastAsia="Arial Unicode MS" w:hAnsi="Arial Unicode MS" w:cs="Arial Unicode MS"/>
                <w:color w:val="000000" w:themeColor="text1"/>
                <w:sz w:val="11"/>
                <w:szCs w:val="20"/>
              </w:rPr>
              <w:t>conduct a pressure test</w:t>
            </w:r>
            <w:r>
              <w:rPr>
                <w:rFonts w:ascii="Arial Unicode MS" w:eastAsia="Arial Unicode MS" w:hAnsi="Arial Unicode MS" w:cs="Arial Unicode MS" w:hint="eastAsia"/>
                <w:color w:val="000000" w:themeColor="text1"/>
                <w:sz w:val="11"/>
                <w:szCs w:val="20"/>
              </w:rPr>
              <w:t xml:space="preserve"> on the components inside the AC servo drive, for s</w:t>
            </w:r>
            <w:r>
              <w:rPr>
                <w:rFonts w:ascii="Arial Unicode MS" w:eastAsia="Arial Unicode MS" w:hAnsi="Arial Unicode MS" w:cs="Arial Unicode MS"/>
                <w:color w:val="000000" w:themeColor="text1"/>
                <w:sz w:val="11"/>
                <w:szCs w:val="20"/>
              </w:rPr>
              <w:t xml:space="preserve">emiconductor </w:t>
            </w:r>
            <w:r>
              <w:rPr>
                <w:rFonts w:ascii="Arial Unicode MS" w:eastAsia="Arial Unicode MS" w:hAnsi="Arial Unicode MS" w:cs="Arial Unicode MS" w:hint="eastAsia"/>
                <w:color w:val="000000" w:themeColor="text1"/>
                <w:sz w:val="11"/>
                <w:szCs w:val="20"/>
              </w:rPr>
              <w:t xml:space="preserve">of </w:t>
            </w:r>
            <w:r>
              <w:rPr>
                <w:rFonts w:ascii="Arial Unicode MS" w:eastAsia="Arial Unicode MS" w:hAnsi="Arial Unicode MS" w:cs="Arial Unicode MS"/>
                <w:color w:val="000000" w:themeColor="text1"/>
                <w:sz w:val="11"/>
                <w:szCs w:val="20"/>
              </w:rPr>
              <w:t xml:space="preserve">the </w:t>
            </w:r>
            <w:r>
              <w:rPr>
                <w:rFonts w:ascii="Arial Unicode MS" w:eastAsia="Arial Unicode MS" w:hAnsi="Arial Unicode MS" w:cs="Arial Unicode MS" w:hint="eastAsia"/>
                <w:color w:val="000000" w:themeColor="text1"/>
                <w:sz w:val="11"/>
                <w:szCs w:val="20"/>
              </w:rPr>
              <w:t xml:space="preserve">AC servo drive </w:t>
            </w:r>
            <w:r>
              <w:rPr>
                <w:rFonts w:ascii="Arial Unicode MS" w:eastAsia="Arial Unicode MS" w:hAnsi="Arial Unicode MS" w:cs="Arial Unicode MS"/>
                <w:color w:val="000000" w:themeColor="text1"/>
                <w:sz w:val="11"/>
                <w:szCs w:val="20"/>
              </w:rPr>
              <w:t>is eas</w:t>
            </w:r>
            <w:r>
              <w:rPr>
                <w:rFonts w:ascii="Arial Unicode MS" w:eastAsia="Arial Unicode MS" w:hAnsi="Arial Unicode MS" w:cs="Arial Unicode MS" w:hint="eastAsia"/>
                <w:color w:val="000000" w:themeColor="text1"/>
                <w:sz w:val="11"/>
                <w:szCs w:val="20"/>
              </w:rPr>
              <w:t>ily</w:t>
            </w:r>
            <w:r>
              <w:rPr>
                <w:rFonts w:ascii="Arial Unicode MS" w:eastAsia="Arial Unicode MS" w:hAnsi="Arial Unicode MS" w:cs="Arial Unicode MS"/>
                <w:color w:val="000000" w:themeColor="text1"/>
                <w:sz w:val="11"/>
                <w:szCs w:val="20"/>
              </w:rPr>
              <w:t xml:space="preserve"> to be broke down</w:t>
            </w:r>
            <w:r>
              <w:rPr>
                <w:rFonts w:ascii="Arial Unicode MS" w:eastAsia="Arial Unicode MS" w:hAnsi="Arial Unicode MS" w:cs="Arial Unicode MS" w:hint="eastAsia"/>
                <w:color w:val="000000" w:themeColor="text1"/>
                <w:sz w:val="11"/>
                <w:szCs w:val="20"/>
              </w:rPr>
              <w:t xml:space="preserve"> and damaged </w:t>
            </w:r>
            <w:r>
              <w:rPr>
                <w:rFonts w:ascii="Arial Unicode MS" w:eastAsia="Arial Unicode MS" w:hAnsi="Arial Unicode MS" w:cs="Arial Unicode MS"/>
                <w:color w:val="000000" w:themeColor="text1"/>
                <w:sz w:val="11"/>
                <w:szCs w:val="20"/>
              </w:rPr>
              <w:t>by high voltage.</w:t>
            </w:r>
          </w:p>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While power is ON or for some time after power</w:t>
            </w:r>
            <w:r>
              <w:rPr>
                <w:rFonts w:ascii="Arial Unicode MS" w:eastAsia="Arial Unicode MS" w:hAnsi="Arial Unicode MS" w:cs="Arial Unicode MS" w:hint="eastAsia"/>
                <w:color w:val="000000" w:themeColor="text1"/>
                <w:sz w:val="11"/>
                <w:szCs w:val="20"/>
              </w:rPr>
              <w:t xml:space="preserve"> is </w:t>
            </w:r>
            <w:r>
              <w:rPr>
                <w:rFonts w:ascii="Arial Unicode MS" w:eastAsia="Arial Unicode MS" w:hAnsi="Arial Unicode MS" w:cs="Arial Unicode MS"/>
                <w:color w:val="000000" w:themeColor="text1"/>
                <w:sz w:val="11"/>
                <w:szCs w:val="20"/>
              </w:rPr>
              <w:t>OFF, do not touch the AC servo drive as it will be extremely hot. Touching these devices may cause a burn.</w:t>
            </w:r>
          </w:p>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The cables must be connected to the correct terminals. Otherwise burst, damage, etc. may occur.</w:t>
            </w:r>
          </w:p>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The polarity (+ and -) must be correct. Otherwise burst, damage, etc. may occur.</w:t>
            </w:r>
          </w:p>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AC servo drive must be installed on a nonflammable wall without</w:t>
            </w:r>
            <w:r>
              <w:rPr>
                <w:rFonts w:ascii="Arial Unicode MS" w:eastAsia="Arial Unicode MS" w:hAnsi="Arial Unicode MS" w:cs="Arial Unicode MS" w:hint="eastAsia"/>
                <w:color w:val="000000" w:themeColor="text1"/>
                <w:sz w:val="11"/>
                <w:szCs w:val="20"/>
              </w:rPr>
              <w:t xml:space="preserve"> </w:t>
            </w:r>
            <w:r>
              <w:rPr>
                <w:rFonts w:ascii="Arial Unicode MS" w:eastAsia="Arial Unicode MS" w:hAnsi="Arial Unicode MS" w:cs="Arial Unicode MS"/>
                <w:color w:val="000000" w:themeColor="text1"/>
                <w:sz w:val="11"/>
                <w:szCs w:val="20"/>
              </w:rPr>
              <w:t>holes (so that nobody touches the AC servo drive heat</w:t>
            </w:r>
            <w:r>
              <w:rPr>
                <w:rFonts w:ascii="Arial Unicode MS" w:eastAsia="Arial Unicode MS" w:hAnsi="Arial Unicode MS" w:cs="Arial Unicode MS" w:hint="eastAsia"/>
                <w:color w:val="000000" w:themeColor="text1"/>
                <w:sz w:val="11"/>
                <w:szCs w:val="20"/>
              </w:rPr>
              <w:t xml:space="preserve"> </w:t>
            </w:r>
            <w:r>
              <w:rPr>
                <w:rFonts w:ascii="Arial Unicode MS" w:eastAsia="Arial Unicode MS" w:hAnsi="Arial Unicode MS" w:cs="Arial Unicode MS"/>
                <w:color w:val="000000" w:themeColor="text1"/>
                <w:sz w:val="11"/>
                <w:szCs w:val="20"/>
              </w:rPr>
              <w:t>sink on the rear side, etc.). Mounting it to or near flammable material may cause a fire.</w:t>
            </w:r>
          </w:p>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If the AC servo drive has become faulty, the AC servo drive power must be switched OFF. A continuous flow of large current may cause a fire.</w:t>
            </w:r>
          </w:p>
          <w:p w:rsidR="00BF0B07" w:rsidRDefault="00A71B60">
            <w:pPr>
              <w:pStyle w:val="a9"/>
              <w:numPr>
                <w:ilvl w:val="0"/>
                <w:numId w:val="3"/>
              </w:numPr>
              <w:snapToGrid w:val="0"/>
              <w:spacing w:line="160" w:lineRule="exact"/>
              <w:ind w:left="220" w:hangingChars="200" w:hanging="220"/>
              <w:jc w:val="left"/>
              <w:rPr>
                <w:rFonts w:ascii="Arial Unicode MS" w:eastAsia="Arial Unicode MS" w:hAnsi="Arial Unicode MS" w:cs="Arial Unicode MS"/>
                <w:color w:val="000000" w:themeColor="text1"/>
                <w:sz w:val="11"/>
                <w:szCs w:val="20"/>
              </w:rPr>
            </w:pPr>
            <w:r>
              <w:rPr>
                <w:rFonts w:ascii="Arial Unicode MS" w:eastAsia="Arial Unicode MS" w:hAnsi="Arial Unicode MS" w:cs="Arial Unicode MS"/>
                <w:color w:val="000000" w:themeColor="text1"/>
                <w:sz w:val="11"/>
                <w:szCs w:val="20"/>
              </w:rPr>
              <w:t xml:space="preserve">Do not connect a resistor directly to the DC terminals </w:t>
            </w:r>
            <w:r>
              <w:rPr>
                <w:rFonts w:ascii="Arial Unicode MS" w:eastAsia="Arial Unicode MS" w:hAnsi="Arial Unicode MS" w:cs="Arial Unicode MS" w:hint="eastAsia"/>
                <w:color w:val="000000" w:themeColor="text1"/>
                <w:sz w:val="11"/>
                <w:szCs w:val="20"/>
              </w:rPr>
              <w:t>＋/P</w:t>
            </w:r>
            <w:r>
              <w:rPr>
                <w:rFonts w:ascii="Arial Unicode MS" w:eastAsia="Arial Unicode MS" w:hAnsi="Arial Unicode MS" w:cs="Arial Unicode MS"/>
                <w:color w:val="000000" w:themeColor="text1"/>
                <w:sz w:val="11"/>
                <w:szCs w:val="20"/>
              </w:rPr>
              <w:t xml:space="preserve"> and</w:t>
            </w:r>
            <w:r>
              <w:rPr>
                <w:rFonts w:ascii="Arial Unicode MS" w:eastAsia="Arial Unicode MS" w:hAnsi="Arial Unicode MS" w:cs="Arial Unicode MS" w:hint="eastAsia"/>
                <w:color w:val="000000" w:themeColor="text1"/>
                <w:sz w:val="11"/>
                <w:szCs w:val="20"/>
              </w:rPr>
              <w:t>－/N</w:t>
            </w:r>
            <w:r>
              <w:rPr>
                <w:rFonts w:ascii="Arial Unicode MS" w:eastAsia="Arial Unicode MS" w:hAnsi="Arial Unicode MS" w:cs="Arial Unicode MS"/>
                <w:color w:val="000000" w:themeColor="text1"/>
                <w:sz w:val="11"/>
                <w:szCs w:val="20"/>
              </w:rPr>
              <w:t>. Doing so could cause a fire.</w:t>
            </w:r>
          </w:p>
        </w:tc>
      </w:tr>
    </w:tbl>
    <w:p w:rsidR="00BF0B07" w:rsidRDefault="00A71B60">
      <w:pPr>
        <w:pStyle w:val="a9"/>
        <w:snapToGrid w:val="0"/>
        <w:spacing w:beforeLines="20" w:before="62" w:afterLines="20" w:after="62" w:line="200" w:lineRule="exact"/>
        <w:ind w:firstLineChars="0" w:firstLine="0"/>
        <w:rPr>
          <w:rFonts w:ascii="Arial Unicode MS" w:eastAsia="Arial Unicode MS" w:hAnsi="Arial Unicode MS" w:cs="Arial Unicode MS"/>
          <w:b/>
          <w:color w:val="000000" w:themeColor="text1"/>
          <w:sz w:val="15"/>
        </w:rPr>
      </w:pPr>
      <w:r>
        <w:rPr>
          <w:rFonts w:ascii="Arial Unicode MS" w:eastAsia="Arial Unicode MS" w:hAnsi="Arial Unicode MS" w:cs="Arial Unicode MS" w:hint="eastAsia"/>
          <w:b/>
          <w:color w:val="000000" w:themeColor="text1"/>
          <w:sz w:val="15"/>
        </w:rPr>
        <w:t>2. Product Model</w:t>
      </w:r>
    </w:p>
    <w:p w:rsidR="00BF0B07" w:rsidRDefault="00A71B60">
      <w:pPr>
        <w:pStyle w:val="2"/>
        <w:spacing w:line="200" w:lineRule="exact"/>
        <w:rPr>
          <w:rFonts w:ascii="Arial Unicode MS" w:eastAsia="Arial Unicode MS" w:hAnsi="Arial Unicode MS" w:cs="Arial Unicode MS"/>
          <w:b w:val="0"/>
          <w:bCs w:val="0"/>
          <w:color w:val="000000" w:themeColor="text1"/>
          <w:sz w:val="15"/>
          <w:szCs w:val="22"/>
          <w:lang w:eastAsia="zh-CN"/>
        </w:rPr>
      </w:pPr>
      <w:bookmarkStart w:id="0" w:name="_Toc226857129"/>
      <w:bookmarkStart w:id="1" w:name="_Toc466532921"/>
      <w:r>
        <w:rPr>
          <w:rFonts w:ascii="Arial Unicode MS" w:eastAsia="Arial Unicode MS" w:hAnsi="Arial Unicode MS" w:cs="Arial Unicode MS" w:hint="eastAsia"/>
          <w:b w:val="0"/>
          <w:bCs w:val="0"/>
          <w:color w:val="000000" w:themeColor="text1"/>
          <w:sz w:val="15"/>
          <w:szCs w:val="22"/>
          <w:lang w:eastAsia="zh-CN"/>
        </w:rPr>
        <w:t>Drive model designation</w:t>
      </w:r>
      <w:bookmarkEnd w:id="0"/>
      <w:bookmarkEnd w:id="1"/>
    </w:p>
    <w:p w:rsidR="00BF0B07" w:rsidRDefault="00A71B60">
      <w:pPr>
        <w:pStyle w:val="a9"/>
        <w:snapToGrid w:val="0"/>
        <w:spacing w:beforeLines="20" w:before="62" w:afterLines="20" w:after="62"/>
        <w:ind w:firstLineChars="0" w:firstLine="0"/>
        <w:rPr>
          <w:rFonts w:ascii="Arial Unicode MS" w:eastAsia="Arial Unicode MS" w:hAnsi="Arial Unicode MS" w:cs="Arial Unicode MS"/>
        </w:rPr>
      </w:pPr>
      <w:r>
        <w:rPr>
          <w:rFonts w:ascii="Arial Unicode MS" w:eastAsia="Arial Unicode MS" w:hAnsi="Arial Unicode MS" w:cs="Arial Unicode MS"/>
        </w:rPr>
        <w:object w:dxaOrig="5250" w:dyaOrig="22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15pt;height:113.55pt" o:ole="">
            <v:imagedata r:id="rId14" o:title=""/>
          </v:shape>
          <o:OLEObject Type="Embed" ProgID="Visio.Drawing.11" ShapeID="_x0000_i1025" DrawAspect="Content" ObjectID="_1676449406" r:id="rId15"/>
        </w:object>
      </w:r>
    </w:p>
    <w:p w:rsidR="00BF0B07" w:rsidRDefault="00A71B60">
      <w:pPr>
        <w:pStyle w:val="a9"/>
        <w:numPr>
          <w:ilvl w:val="0"/>
          <w:numId w:val="5"/>
        </w:numPr>
        <w:spacing w:line="230" w:lineRule="exact"/>
        <w:ind w:firstLineChars="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 xml:space="preserve">Driver </w:t>
      </w:r>
      <w:r>
        <w:rPr>
          <w:rFonts w:ascii="Arial Unicode MS" w:eastAsia="Arial Unicode MS" w:hAnsi="Arial Unicode MS" w:cs="Arial Unicode MS" w:hint="eastAsia"/>
          <w:sz w:val="13"/>
          <w:szCs w:val="13"/>
        </w:rPr>
        <w:t>Symbol</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SD on behalf of the servo drive</w:t>
      </w:r>
      <w:r>
        <w:rPr>
          <w:rFonts w:ascii="Arial Unicode MS" w:eastAsia="Arial Unicode MS" w:hAnsi="Arial Unicode MS" w:cs="Arial Unicode MS" w:hint="eastAsia"/>
          <w:sz w:val="15"/>
          <w:szCs w:val="15"/>
        </w:rPr>
        <w:t>.</w:t>
      </w:r>
    </w:p>
    <w:p w:rsidR="00BF0B07" w:rsidRDefault="00A71B60">
      <w:pPr>
        <w:pStyle w:val="a9"/>
        <w:numPr>
          <w:ilvl w:val="0"/>
          <w:numId w:val="5"/>
        </w:numPr>
        <w:spacing w:line="230" w:lineRule="exact"/>
        <w:ind w:firstLineChars="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 xml:space="preserve">Model </w:t>
      </w:r>
      <w:r>
        <w:rPr>
          <w:rFonts w:ascii="Arial Unicode MS" w:eastAsia="Arial Unicode MS" w:hAnsi="Arial Unicode MS" w:cs="Arial Unicode MS" w:hint="eastAsia"/>
          <w:sz w:val="13"/>
          <w:szCs w:val="13"/>
        </w:rPr>
        <w:t>Symbol</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E</w:t>
      </w:r>
      <w:r>
        <w:rPr>
          <w:rFonts w:ascii="Arial Unicode MS" w:eastAsia="Arial Unicode MS" w:hAnsi="Arial Unicode MS" w:cs="Arial Unicode MS" w:hint="eastAsia"/>
          <w:sz w:val="15"/>
          <w:szCs w:val="15"/>
        </w:rPr>
        <w:t>.</w:t>
      </w:r>
    </w:p>
    <w:p w:rsidR="00BF0B07" w:rsidRDefault="00A71B60">
      <w:pPr>
        <w:pStyle w:val="a9"/>
        <w:numPr>
          <w:ilvl w:val="0"/>
          <w:numId w:val="5"/>
        </w:numPr>
        <w:spacing w:line="230" w:lineRule="exact"/>
        <w:ind w:firstLineChars="0"/>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Capacity：T</w:t>
      </w:r>
      <w:r>
        <w:rPr>
          <w:rFonts w:ascii="Arial Unicode MS" w:eastAsia="Arial Unicode MS" w:hAnsi="Arial Unicode MS" w:cs="Arial Unicode MS"/>
          <w:sz w:val="15"/>
          <w:szCs w:val="15"/>
        </w:rPr>
        <w:t>he output power of the motor.</w:t>
      </w:r>
      <w:r>
        <w:rPr>
          <w:rFonts w:ascii="Arial Unicode MS" w:eastAsia="Arial Unicode MS" w:hAnsi="Arial Unicode MS" w:cs="Arial Unicode MS" w:hint="eastAsia"/>
          <w:sz w:val="15"/>
          <w:szCs w:val="15"/>
        </w:rPr>
        <w:t xml:space="preserve"> </w:t>
      </w:r>
      <w:r>
        <w:rPr>
          <w:rFonts w:ascii="Arial Unicode MS" w:eastAsia="Arial Unicode MS" w:hAnsi="Arial Unicode MS" w:cs="Arial Unicode MS"/>
          <w:sz w:val="15"/>
          <w:szCs w:val="15"/>
        </w:rPr>
        <w:t xml:space="preserve">After the motor power output by 1/10 with three code Numbers. Example: 020 </w:t>
      </w:r>
      <w:r>
        <w:rPr>
          <w:rFonts w:ascii="Arial Unicode MS" w:eastAsia="Arial Unicode MS" w:hAnsi="Arial Unicode MS" w:cs="Arial Unicode MS" w:hint="eastAsia"/>
          <w:sz w:val="15"/>
          <w:szCs w:val="15"/>
        </w:rPr>
        <w:t>represents</w:t>
      </w:r>
      <w:r>
        <w:rPr>
          <w:rFonts w:ascii="Arial Unicode MS" w:eastAsia="Arial Unicode MS" w:hAnsi="Arial Unicode MS" w:cs="Arial Unicode MS"/>
          <w:sz w:val="15"/>
          <w:szCs w:val="15"/>
        </w:rPr>
        <w:t xml:space="preserve"> 200 w</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 xml:space="preserve">150 </w:t>
      </w:r>
      <w:r>
        <w:rPr>
          <w:rFonts w:ascii="Arial Unicode MS" w:eastAsia="Arial Unicode MS" w:hAnsi="Arial Unicode MS" w:cs="Arial Unicode MS" w:hint="eastAsia"/>
          <w:sz w:val="15"/>
          <w:szCs w:val="15"/>
        </w:rPr>
        <w:t>represents</w:t>
      </w:r>
      <w:r>
        <w:rPr>
          <w:rFonts w:ascii="Arial Unicode MS" w:eastAsia="Arial Unicode MS" w:hAnsi="Arial Unicode MS" w:cs="Arial Unicode MS"/>
          <w:sz w:val="15"/>
          <w:szCs w:val="15"/>
        </w:rPr>
        <w:t xml:space="preserve"> 1500 w.</w:t>
      </w:r>
    </w:p>
    <w:p w:rsidR="00BF0B07" w:rsidRDefault="00A71B60">
      <w:pPr>
        <w:pStyle w:val="a9"/>
        <w:numPr>
          <w:ilvl w:val="0"/>
          <w:numId w:val="5"/>
        </w:numPr>
        <w:spacing w:line="230" w:lineRule="exact"/>
        <w:ind w:firstLineChars="0"/>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P</w:t>
      </w:r>
      <w:r>
        <w:rPr>
          <w:rFonts w:ascii="Arial Unicode MS" w:eastAsia="Arial Unicode MS" w:hAnsi="Arial Unicode MS" w:cs="Arial Unicode MS"/>
          <w:sz w:val="15"/>
          <w:szCs w:val="15"/>
        </w:rPr>
        <w:t>ower supply type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The input power supply specifications.</w:t>
      </w:r>
    </w:p>
    <w:p w:rsidR="00BF0B07" w:rsidRDefault="00A71B60">
      <w:pPr>
        <w:pStyle w:val="a9"/>
        <w:spacing w:line="230" w:lineRule="exact"/>
        <w:ind w:left="420" w:firstLineChars="0" w:firstLine="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A2: single phase or three phase, from 200 to 240</w:t>
      </w:r>
      <w:r>
        <w:rPr>
          <w:rFonts w:ascii="Arial Unicode MS" w:eastAsia="Arial Unicode MS" w:hAnsi="Arial Unicode MS" w:cs="Arial Unicode MS" w:hint="eastAsia"/>
          <w:sz w:val="15"/>
          <w:szCs w:val="15"/>
        </w:rPr>
        <w:t>V</w:t>
      </w:r>
      <w:r>
        <w:rPr>
          <w:rFonts w:ascii="Arial Unicode MS" w:eastAsia="Arial Unicode MS" w:hAnsi="Arial Unicode MS" w:cs="Arial Unicode MS"/>
          <w:sz w:val="15"/>
          <w:szCs w:val="15"/>
        </w:rPr>
        <w:t>a</w:t>
      </w:r>
      <w:r>
        <w:rPr>
          <w:rFonts w:ascii="Arial Unicode MS" w:eastAsia="Arial Unicode MS" w:hAnsi="Arial Unicode MS" w:cs="Arial Unicode MS" w:hint="eastAsia"/>
          <w:sz w:val="15"/>
          <w:szCs w:val="15"/>
        </w:rPr>
        <w:t>.</w:t>
      </w:r>
    </w:p>
    <w:p w:rsidR="00BF0B07" w:rsidRDefault="00A71B60">
      <w:pPr>
        <w:pStyle w:val="a9"/>
        <w:numPr>
          <w:ilvl w:val="0"/>
          <w:numId w:val="5"/>
        </w:numPr>
        <w:spacing w:line="230" w:lineRule="exact"/>
        <w:ind w:firstLineChars="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 xml:space="preserve">Safety certification: </w:t>
      </w:r>
      <w:r>
        <w:rPr>
          <w:rFonts w:ascii="Arial Unicode MS" w:eastAsia="Arial Unicode MS" w:hAnsi="Arial Unicode MS" w:cs="Arial Unicode MS" w:hint="eastAsia"/>
          <w:sz w:val="15"/>
          <w:szCs w:val="15"/>
        </w:rPr>
        <w:t xml:space="preserve">when </w:t>
      </w:r>
      <w:r>
        <w:rPr>
          <w:rFonts w:ascii="Arial Unicode MS" w:eastAsia="Arial Unicode MS" w:hAnsi="Arial Unicode MS" w:cs="Arial Unicode MS"/>
          <w:sz w:val="15"/>
          <w:szCs w:val="15"/>
        </w:rPr>
        <w:t>comply</w:t>
      </w:r>
      <w:r>
        <w:rPr>
          <w:rFonts w:ascii="Arial Unicode MS" w:eastAsia="Arial Unicode MS" w:hAnsi="Arial Unicode MS" w:cs="Arial Unicode MS" w:hint="eastAsia"/>
          <w:sz w:val="15"/>
          <w:szCs w:val="15"/>
        </w:rPr>
        <w:t>ing</w:t>
      </w:r>
      <w:r>
        <w:rPr>
          <w:rFonts w:ascii="Arial Unicode MS" w:eastAsia="Arial Unicode MS" w:hAnsi="Arial Unicode MS" w:cs="Arial Unicode MS"/>
          <w:sz w:val="15"/>
          <w:szCs w:val="15"/>
        </w:rPr>
        <w:t xml:space="preserve"> with CE but do not conform to UL</w:t>
      </w:r>
      <w:r>
        <w:rPr>
          <w:rFonts w:ascii="Arial Unicode MS" w:eastAsia="Arial Unicode MS" w:hAnsi="Arial Unicode MS" w:cs="Arial Unicode MS" w:hint="eastAsia"/>
          <w:sz w:val="15"/>
          <w:szCs w:val="15"/>
        </w:rPr>
        <w:t xml:space="preserve">，the </w:t>
      </w:r>
      <w:r>
        <w:rPr>
          <w:rFonts w:ascii="Arial Unicode MS" w:eastAsia="Arial Unicode MS" w:hAnsi="Arial Unicode MS" w:cs="Arial Unicode MS"/>
          <w:sz w:val="15"/>
          <w:szCs w:val="15"/>
        </w:rPr>
        <w:t>code is empty;</w:t>
      </w:r>
    </w:p>
    <w:p w:rsidR="00BF0B07" w:rsidRDefault="00A71B60">
      <w:pPr>
        <w:pStyle w:val="a9"/>
        <w:spacing w:line="230" w:lineRule="exact"/>
        <w:ind w:left="420" w:firstLineChars="0" w:firstLine="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w:t>
      </w:r>
      <w:r>
        <w:rPr>
          <w:rFonts w:ascii="Arial Unicode MS" w:eastAsia="Arial Unicode MS" w:hAnsi="Arial Unicode MS" w:cs="Arial Unicode MS" w:hint="eastAsia"/>
          <w:sz w:val="15"/>
          <w:szCs w:val="15"/>
        </w:rPr>
        <w:t>hen c</w:t>
      </w:r>
      <w:r>
        <w:rPr>
          <w:rFonts w:ascii="Arial Unicode MS" w:eastAsia="Arial Unicode MS" w:hAnsi="Arial Unicode MS" w:cs="Arial Unicode MS"/>
          <w:sz w:val="15"/>
          <w:szCs w:val="15"/>
        </w:rPr>
        <w:t>omply</w:t>
      </w:r>
      <w:r>
        <w:rPr>
          <w:rFonts w:ascii="Arial Unicode MS" w:eastAsia="Arial Unicode MS" w:hAnsi="Arial Unicode MS" w:cs="Arial Unicode MS" w:hint="eastAsia"/>
          <w:sz w:val="15"/>
          <w:szCs w:val="15"/>
        </w:rPr>
        <w:t>ing</w:t>
      </w:r>
      <w:r>
        <w:rPr>
          <w:rFonts w:ascii="Arial Unicode MS" w:eastAsia="Arial Unicode MS" w:hAnsi="Arial Unicode MS" w:cs="Arial Unicode MS"/>
          <w:sz w:val="15"/>
          <w:szCs w:val="15"/>
        </w:rPr>
        <w:t xml:space="preserve"> with </w:t>
      </w:r>
      <w:r>
        <w:rPr>
          <w:rFonts w:ascii="Arial Unicode MS" w:eastAsia="Arial Unicode MS" w:hAnsi="Arial Unicode MS" w:cs="Arial Unicode MS" w:hint="eastAsia"/>
          <w:sz w:val="15"/>
          <w:szCs w:val="15"/>
        </w:rPr>
        <w:t xml:space="preserve">both </w:t>
      </w:r>
      <w:r>
        <w:rPr>
          <w:rFonts w:ascii="Arial Unicode MS" w:eastAsia="Arial Unicode MS" w:hAnsi="Arial Unicode MS" w:cs="Arial Unicode MS"/>
          <w:sz w:val="15"/>
          <w:szCs w:val="15"/>
        </w:rPr>
        <w:t xml:space="preserve">CE and UL, the code </w:t>
      </w:r>
      <w:r>
        <w:rPr>
          <w:rFonts w:ascii="Arial Unicode MS" w:eastAsia="Arial Unicode MS" w:hAnsi="Arial Unicode MS" w:cs="Arial Unicode MS" w:hint="eastAsia"/>
          <w:sz w:val="15"/>
          <w:szCs w:val="15"/>
        </w:rPr>
        <w:t>is</w:t>
      </w:r>
      <w:r>
        <w:rPr>
          <w:rFonts w:ascii="Arial Unicode MS" w:eastAsia="Arial Unicode MS" w:hAnsi="Arial Unicode MS" w:cs="Arial Unicode MS"/>
          <w:sz w:val="15"/>
          <w:szCs w:val="15"/>
        </w:rPr>
        <w:t xml:space="preserve"> "U"</w:t>
      </w:r>
      <w:r>
        <w:rPr>
          <w:rFonts w:ascii="Arial Unicode MS" w:eastAsia="Arial Unicode MS" w:hAnsi="Arial Unicode MS" w:cs="Arial Unicode MS" w:hint="eastAsia"/>
          <w:sz w:val="15"/>
          <w:szCs w:val="15"/>
        </w:rPr>
        <w:t>.</w:t>
      </w:r>
    </w:p>
    <w:p w:rsidR="00BF0B07" w:rsidRDefault="00A71B60">
      <w:pPr>
        <w:pStyle w:val="a9"/>
        <w:numPr>
          <w:ilvl w:val="0"/>
          <w:numId w:val="5"/>
        </w:numPr>
        <w:spacing w:line="230" w:lineRule="exact"/>
        <w:ind w:firstLineChars="0"/>
        <w:rPr>
          <w:rFonts w:ascii="Arial Unicode MS" w:eastAsia="Arial Unicode MS" w:hAnsi="Arial Unicode MS" w:cs="Arial Unicode MS"/>
          <w:sz w:val="15"/>
          <w:szCs w:val="15"/>
        </w:rPr>
      </w:pPr>
      <w:bookmarkStart w:id="2" w:name="OLE_LINK1"/>
      <w:bookmarkStart w:id="3" w:name="OLE_LINK2"/>
      <w:r>
        <w:rPr>
          <w:rFonts w:ascii="Arial Unicode MS" w:eastAsia="Arial Unicode MS" w:hAnsi="Arial Unicode MS" w:cs="Arial Unicode MS"/>
          <w:sz w:val="15"/>
          <w:szCs w:val="15"/>
        </w:rPr>
        <w:t>Shihlin definition / Customer ID code / market ID code…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example</w:t>
      </w:r>
      <w:bookmarkEnd w:id="2"/>
      <w:bookmarkEnd w:id="3"/>
      <w:r>
        <w:rPr>
          <w:rFonts w:ascii="Arial Unicode MS" w:eastAsia="Arial Unicode MS" w:hAnsi="Arial Unicode MS" w:cs="Arial Unicode MS" w:hint="eastAsia"/>
          <w:sz w:val="15"/>
          <w:szCs w:val="15"/>
        </w:rPr>
        <w:t>：</w:t>
      </w:r>
    </w:p>
    <w:p w:rsidR="00BF0B07" w:rsidRDefault="00A71B60">
      <w:pPr>
        <w:spacing w:before="45" w:after="45" w:line="230" w:lineRule="exact"/>
        <w:ind w:firstLineChars="300" w:firstLine="450"/>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M</w:t>
      </w:r>
      <w:r>
        <w:rPr>
          <w:rFonts w:ascii="Arial Unicode MS" w:eastAsia="Arial Unicode MS" w:hAnsi="Arial Unicode MS" w:cs="Arial Unicode MS"/>
          <w:sz w:val="15"/>
          <w:szCs w:val="15"/>
        </w:rPr>
        <w:t>arket ID code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TW</w:t>
      </w:r>
      <w:r>
        <w:rPr>
          <w:rFonts w:ascii="Arial Unicode MS" w:eastAsia="Arial Unicode MS" w:hAnsi="Arial Unicode MS" w:cs="Arial Unicode MS" w:hint="eastAsia"/>
          <w:sz w:val="15"/>
          <w:szCs w:val="15"/>
        </w:rPr>
        <w:t>: Made in Taiwan；</w:t>
      </w:r>
      <w:r>
        <w:rPr>
          <w:rFonts w:ascii="Arial Unicode MS" w:eastAsia="Arial Unicode MS" w:hAnsi="Arial Unicode MS" w:cs="Arial Unicode MS"/>
          <w:sz w:val="15"/>
          <w:szCs w:val="15"/>
        </w:rPr>
        <w:t>CN</w:t>
      </w:r>
      <w:r>
        <w:rPr>
          <w:rFonts w:ascii="Arial Unicode MS" w:eastAsia="Arial Unicode MS" w:hAnsi="Arial Unicode MS" w:cs="Arial Unicode MS" w:hint="eastAsia"/>
          <w:sz w:val="15"/>
          <w:szCs w:val="15"/>
        </w:rPr>
        <w:t xml:space="preserve">：Made in </w:t>
      </w:r>
      <w:r>
        <w:rPr>
          <w:rFonts w:ascii="Arial Unicode MS" w:eastAsia="Arial Unicode MS" w:hAnsi="Arial Unicode MS" w:cs="Arial Unicode MS"/>
          <w:sz w:val="15"/>
          <w:szCs w:val="15"/>
        </w:rPr>
        <w:t>China…</w:t>
      </w:r>
    </w:p>
    <w:p w:rsidR="00BF0B07" w:rsidRDefault="00A71B60">
      <w:pPr>
        <w:tabs>
          <w:tab w:val="left" w:pos="2160"/>
        </w:tabs>
        <w:spacing w:line="230" w:lineRule="exact"/>
        <w:ind w:firstLineChars="300" w:firstLine="450"/>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Customer ID code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A1…ZZ</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By the English words A to Z and the combination of Numbers 0 to 9</w:t>
      </w:r>
      <w:r>
        <w:rPr>
          <w:rFonts w:ascii="Arial Unicode MS" w:eastAsia="Arial Unicode MS" w:hAnsi="Arial Unicode MS" w:cs="Arial Unicode MS" w:hint="eastAsia"/>
          <w:sz w:val="15"/>
          <w:szCs w:val="15"/>
        </w:rPr>
        <w:t>）</w:t>
      </w:r>
    </w:p>
    <w:p w:rsidR="00BF0B07" w:rsidRDefault="00A71B60">
      <w:pPr>
        <w:pStyle w:val="a9"/>
        <w:snapToGrid w:val="0"/>
        <w:spacing w:beforeLines="20" w:before="62" w:afterLines="20" w:after="62" w:line="230" w:lineRule="exact"/>
        <w:ind w:firstLineChars="300" w:firstLine="45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Other definitions…</w:t>
      </w:r>
      <w:bookmarkStart w:id="4" w:name="_Toc466532922"/>
    </w:p>
    <w:p w:rsidR="00BF0B07" w:rsidRDefault="00A71B60">
      <w:pPr>
        <w:pStyle w:val="2"/>
        <w:spacing w:line="200" w:lineRule="exact"/>
        <w:rPr>
          <w:rFonts w:ascii="Arial Unicode MS" w:eastAsia="Arial Unicode MS" w:hAnsi="Arial Unicode MS" w:cs="Arial Unicode MS"/>
          <w:b w:val="0"/>
          <w:bCs w:val="0"/>
          <w:color w:val="000000" w:themeColor="text1"/>
          <w:sz w:val="15"/>
          <w:szCs w:val="22"/>
          <w:lang w:eastAsia="zh-CN"/>
        </w:rPr>
      </w:pPr>
      <w:r>
        <w:rPr>
          <w:rFonts w:ascii="Arial Unicode MS" w:eastAsia="Arial Unicode MS" w:hAnsi="Arial Unicode MS" w:cs="Arial Unicode MS" w:hint="eastAsia"/>
          <w:b w:val="0"/>
          <w:bCs w:val="0"/>
          <w:color w:val="000000" w:themeColor="text1"/>
          <w:sz w:val="15"/>
          <w:szCs w:val="22"/>
          <w:lang w:eastAsia="zh-CN"/>
        </w:rPr>
        <w:t>Motor model designation</w:t>
      </w:r>
      <w:bookmarkEnd w:id="4"/>
    </w:p>
    <w:p w:rsidR="00BF0B07" w:rsidRDefault="00DA2917">
      <w:pPr>
        <w:pStyle w:val="a9"/>
        <w:snapToGrid w:val="0"/>
        <w:spacing w:beforeLines="20" w:before="62" w:afterLines="20" w:after="62" w:line="160" w:lineRule="exact"/>
        <w:ind w:firstLineChars="0" w:firstLine="0"/>
        <w:rPr>
          <w:rFonts w:ascii="Arial Unicode MS" w:eastAsia="Arial Unicode MS" w:hAnsi="Arial Unicode MS" w:cs="Arial Unicode MS"/>
        </w:rPr>
      </w:pPr>
      <w:r>
        <w:rPr>
          <w:rFonts w:ascii="Arial Unicode MS" w:eastAsia="Arial Unicode MS" w:hAnsi="Arial Unicode MS" w:cs="Arial Unicode MS"/>
        </w:rPr>
        <w:pict>
          <v:shape id="_x0000_s1235" type="#_x0000_t75" style="position:absolute;left:0;text-align:left;margin-left:39.3pt;margin-top:9.55pt;width:245.5pt;height:113.4pt;z-index:251826176;mso-wrap-distance-left:9pt;mso-wrap-distance-top:0;mso-wrap-distance-right:9pt;mso-wrap-distance-bottom:0;mso-width-relative:page;mso-height-relative:page">
            <v:imagedata r:id="rId16" o:title=""/>
            <w10:wrap type="square"/>
          </v:shape>
          <o:OLEObject Type="Embed" ProgID="Visio.Drawing.11" ShapeID="_x0000_s1235" DrawAspect="Content" ObjectID="_1676449408" r:id="rId17"/>
        </w:pict>
      </w: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A71B60">
      <w:pPr>
        <w:pStyle w:val="a9"/>
        <w:numPr>
          <w:ilvl w:val="0"/>
          <w:numId w:val="6"/>
        </w:numPr>
        <w:ind w:firstLineChars="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 xml:space="preserve">Driver </w:t>
      </w:r>
      <w:r>
        <w:rPr>
          <w:rFonts w:ascii="Arial Unicode MS" w:eastAsia="Arial Unicode MS" w:hAnsi="Arial Unicode MS" w:cs="Arial Unicode MS" w:hint="eastAsia"/>
          <w:sz w:val="13"/>
          <w:szCs w:val="13"/>
        </w:rPr>
        <w:t>Symbol</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SM on behalf of the servo drive</w:t>
      </w:r>
    </w:p>
    <w:p w:rsidR="00BF0B07" w:rsidRDefault="00A71B60">
      <w:pPr>
        <w:pStyle w:val="a9"/>
        <w:numPr>
          <w:ilvl w:val="0"/>
          <w:numId w:val="6"/>
        </w:numPr>
        <w:ind w:firstLineChars="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 xml:space="preserve">Model </w:t>
      </w:r>
      <w:r>
        <w:rPr>
          <w:rFonts w:ascii="Arial Unicode MS" w:eastAsia="Arial Unicode MS" w:hAnsi="Arial Unicode MS" w:cs="Arial Unicode MS" w:hint="eastAsia"/>
          <w:sz w:val="13"/>
          <w:szCs w:val="13"/>
        </w:rPr>
        <w:t>Symbol</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E</w:t>
      </w:r>
    </w:p>
    <w:p w:rsidR="00BF0B07" w:rsidRDefault="00A71B60">
      <w:pPr>
        <w:pStyle w:val="a9"/>
        <w:numPr>
          <w:ilvl w:val="0"/>
          <w:numId w:val="6"/>
        </w:numPr>
        <w:ind w:firstLineChars="0"/>
        <w:rPr>
          <w:rFonts w:ascii="Arial Unicode MS" w:eastAsia="Arial Unicode MS" w:hAnsi="Arial Unicode MS" w:cs="Arial Unicode MS"/>
          <w:sz w:val="15"/>
          <w:szCs w:val="15"/>
        </w:rPr>
      </w:pPr>
      <w:r>
        <w:rPr>
          <w:rFonts w:ascii="Arial Unicode MS" w:eastAsia="Arial Unicode MS" w:hAnsi="Arial Unicode MS" w:cs="Arial Unicode MS"/>
          <w:sz w:val="15"/>
          <w:szCs w:val="15"/>
        </w:rPr>
        <w:t>Inertia classification: in accordance with the motor inertia code is as follows:</w:t>
      </w:r>
    </w:p>
    <w:tbl>
      <w:tblPr>
        <w:tblW w:w="7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459"/>
        <w:gridCol w:w="4949"/>
      </w:tblGrid>
      <w:tr w:rsidR="00BF0B07">
        <w:trPr>
          <w:trHeight w:hRule="exact" w:val="284"/>
        </w:trPr>
        <w:tc>
          <w:tcPr>
            <w:tcW w:w="24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494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C</w:t>
            </w:r>
            <w:r>
              <w:rPr>
                <w:rFonts w:ascii="Arial Unicode MS" w:eastAsia="Arial Unicode MS" w:hAnsi="Arial Unicode MS" w:cs="Arial Unicode MS"/>
                <w:sz w:val="13"/>
                <w:szCs w:val="13"/>
              </w:rPr>
              <w:t>ategory</w:t>
            </w:r>
          </w:p>
        </w:tc>
      </w:tr>
      <w:tr w:rsidR="00BF0B07">
        <w:trPr>
          <w:trHeight w:hRule="exact" w:val="284"/>
        </w:trPr>
        <w:tc>
          <w:tcPr>
            <w:tcW w:w="24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w:t>
            </w:r>
          </w:p>
        </w:tc>
        <w:tc>
          <w:tcPr>
            <w:tcW w:w="494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low</w:t>
            </w:r>
          </w:p>
        </w:tc>
      </w:tr>
      <w:tr w:rsidR="00BF0B07">
        <w:trPr>
          <w:trHeight w:hRule="exact" w:val="284"/>
        </w:trPr>
        <w:tc>
          <w:tcPr>
            <w:tcW w:w="24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M</w:t>
            </w:r>
          </w:p>
        </w:tc>
        <w:tc>
          <w:tcPr>
            <w:tcW w:w="494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medium</w:t>
            </w:r>
          </w:p>
        </w:tc>
      </w:tr>
    </w:tbl>
    <w:p w:rsidR="00BF0B07" w:rsidRDefault="00A71B60">
      <w:pPr>
        <w:numPr>
          <w:ilvl w:val="0"/>
          <w:numId w:val="6"/>
        </w:numP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Capacity：Rated output</w:t>
      </w:r>
      <w:r>
        <w:rPr>
          <w:rFonts w:ascii="Arial Unicode MS" w:eastAsia="Arial Unicode MS" w:hAnsi="Arial Unicode MS" w:cs="Arial Unicode MS"/>
          <w:sz w:val="15"/>
          <w:szCs w:val="15"/>
        </w:rPr>
        <w:t>:</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737"/>
        <w:gridCol w:w="737"/>
        <w:gridCol w:w="737"/>
        <w:gridCol w:w="737"/>
        <w:gridCol w:w="737"/>
        <w:gridCol w:w="737"/>
        <w:gridCol w:w="737"/>
        <w:gridCol w:w="736"/>
      </w:tblGrid>
      <w:tr w:rsidR="00BF0B07">
        <w:trPr>
          <w:trHeight w:hRule="exact" w:val="284"/>
        </w:trPr>
        <w:tc>
          <w:tcPr>
            <w:tcW w:w="1673"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010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020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040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075</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150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200</w:t>
            </w:r>
          </w:p>
        </w:tc>
        <w:tc>
          <w:tcPr>
            <w:tcW w:w="736"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300</w:t>
            </w:r>
          </w:p>
        </w:tc>
      </w:tr>
      <w:tr w:rsidR="00BF0B07">
        <w:trPr>
          <w:trHeight w:hRule="exact" w:val="284"/>
        </w:trPr>
        <w:tc>
          <w:tcPr>
            <w:tcW w:w="1673"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motor power (W)</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200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400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750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1000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1500</w:t>
            </w:r>
          </w:p>
        </w:tc>
        <w:tc>
          <w:tcPr>
            <w:tcW w:w="737"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2000</w:t>
            </w:r>
          </w:p>
        </w:tc>
        <w:tc>
          <w:tcPr>
            <w:tcW w:w="736"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3000</w:t>
            </w:r>
          </w:p>
        </w:tc>
      </w:tr>
    </w:tbl>
    <w:p w:rsidR="00BF0B07" w:rsidRDefault="00A71B60">
      <w:pPr>
        <w:numPr>
          <w:ilvl w:val="0"/>
          <w:numId w:val="6"/>
        </w:numP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Rate speed：</w:t>
      </w:r>
      <w:r>
        <w:rPr>
          <w:rFonts w:ascii="Arial Unicode MS" w:eastAsia="Arial Unicode MS" w:hAnsi="Arial Unicode MS" w:cs="Arial Unicode MS"/>
          <w:sz w:val="15"/>
          <w:szCs w:val="15"/>
        </w:rPr>
        <w:t>Rated output rotational speed of the motor:</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4"/>
        <w:gridCol w:w="2302"/>
        <w:gridCol w:w="2302"/>
      </w:tblGrid>
      <w:tr w:rsidR="00BF0B07">
        <w:trPr>
          <w:trHeight w:hRule="exact" w:val="284"/>
        </w:trPr>
        <w:tc>
          <w:tcPr>
            <w:tcW w:w="2964"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2302"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20</w:t>
            </w:r>
          </w:p>
        </w:tc>
        <w:tc>
          <w:tcPr>
            <w:tcW w:w="2302"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30</w:t>
            </w:r>
          </w:p>
        </w:tc>
      </w:tr>
      <w:tr w:rsidR="00BF0B07">
        <w:trPr>
          <w:trHeight w:hRule="exact" w:val="284"/>
        </w:trPr>
        <w:tc>
          <w:tcPr>
            <w:tcW w:w="2964"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Rate speed</w:t>
            </w:r>
            <w:r>
              <w:rPr>
                <w:rFonts w:ascii="Arial Unicode MS" w:eastAsia="Arial Unicode MS" w:hAnsi="Arial Unicode MS" w:cs="Arial Unicode MS"/>
                <w:sz w:val="13"/>
                <w:szCs w:val="13"/>
              </w:rPr>
              <w:t xml:space="preserve"> (rpm)</w:t>
            </w:r>
          </w:p>
        </w:tc>
        <w:tc>
          <w:tcPr>
            <w:tcW w:w="2302"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2000</w:t>
            </w:r>
          </w:p>
        </w:tc>
        <w:tc>
          <w:tcPr>
            <w:tcW w:w="2302" w:type="dxa"/>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3000</w:t>
            </w:r>
          </w:p>
        </w:tc>
      </w:tr>
    </w:tbl>
    <w:p w:rsidR="00BF0B07" w:rsidRDefault="00A71B60">
      <w:pPr>
        <w:numPr>
          <w:ilvl w:val="0"/>
          <w:numId w:val="6"/>
        </w:numP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Type：</w:t>
      </w:r>
      <w:r>
        <w:rPr>
          <w:rFonts w:ascii="Arial Unicode MS" w:eastAsia="Arial Unicode MS" w:hAnsi="Arial Unicode MS" w:cs="Arial Unicode MS"/>
          <w:sz w:val="15"/>
          <w:szCs w:val="15"/>
        </w:rPr>
        <w:t>Shihlin encoder type:</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2268"/>
        <w:gridCol w:w="2357"/>
      </w:tblGrid>
      <w:tr w:rsidR="00BF0B07">
        <w:trPr>
          <w:trHeight w:hRule="exact" w:val="284"/>
        </w:trPr>
        <w:tc>
          <w:tcPr>
            <w:tcW w:w="2943" w:type="dxa"/>
            <w:tcBorders>
              <w:bottom w:val="dotted"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2268" w:type="dxa"/>
            <w:tcBorders>
              <w:bottom w:val="dotted"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w:t>
            </w:r>
          </w:p>
        </w:tc>
        <w:tc>
          <w:tcPr>
            <w:tcW w:w="2357" w:type="dxa"/>
            <w:tcBorders>
              <w:bottom w:val="dotted"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M</w:t>
            </w:r>
          </w:p>
        </w:tc>
      </w:tr>
      <w:tr w:rsidR="00BF0B07">
        <w:trPr>
          <w:trHeight w:hRule="exact" w:val="284"/>
        </w:trPr>
        <w:tc>
          <w:tcPr>
            <w:tcW w:w="2943" w:type="dxa"/>
            <w:tcBorders>
              <w:top w:val="dotted" w:sz="4" w:space="0" w:color="auto"/>
              <w:bottom w:val="dotted"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w:t>
            </w:r>
            <w:r>
              <w:rPr>
                <w:rFonts w:ascii="Arial Unicode MS" w:eastAsia="Arial Unicode MS" w:hAnsi="Arial Unicode MS" w:cs="Arial Unicode MS" w:hint="eastAsia"/>
                <w:sz w:val="13"/>
                <w:szCs w:val="13"/>
              </w:rPr>
              <w:t>ingle turn</w:t>
            </w:r>
          </w:p>
        </w:tc>
        <w:tc>
          <w:tcPr>
            <w:tcW w:w="2268" w:type="dxa"/>
            <w:tcBorders>
              <w:top w:val="dotted" w:sz="4" w:space="0" w:color="auto"/>
              <w:bottom w:val="dotted"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22</w:t>
            </w:r>
          </w:p>
        </w:tc>
        <w:tc>
          <w:tcPr>
            <w:tcW w:w="2357" w:type="dxa"/>
            <w:tcBorders>
              <w:top w:val="dotted" w:sz="4" w:space="0" w:color="auto"/>
              <w:bottom w:val="dotted"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22</w:t>
            </w:r>
          </w:p>
        </w:tc>
      </w:tr>
      <w:tr w:rsidR="00BF0B07">
        <w:trPr>
          <w:trHeight w:hRule="exact" w:val="284"/>
        </w:trPr>
        <w:tc>
          <w:tcPr>
            <w:tcW w:w="2943" w:type="dxa"/>
            <w:tcBorders>
              <w:top w:val="dotted" w:sz="4" w:space="0" w:color="auto"/>
              <w:bottom w:val="single"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More turn</w:t>
            </w:r>
          </w:p>
        </w:tc>
        <w:tc>
          <w:tcPr>
            <w:tcW w:w="2268" w:type="dxa"/>
            <w:tcBorders>
              <w:top w:val="dotted" w:sz="4" w:space="0" w:color="auto"/>
              <w:bottom w:val="single"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2357" w:type="dxa"/>
            <w:tcBorders>
              <w:top w:val="dotted" w:sz="4" w:space="0" w:color="auto"/>
              <w:bottom w:val="single" w:sz="4" w:space="0" w:color="auto"/>
            </w:tcBorders>
            <w:shd w:val="clear" w:color="auto" w:fill="auto"/>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16</w:t>
            </w:r>
          </w:p>
        </w:tc>
      </w:tr>
    </w:tbl>
    <w:p w:rsidR="00BF0B07" w:rsidRDefault="00A71B60">
      <w:pPr>
        <w:numPr>
          <w:ilvl w:val="0"/>
          <w:numId w:val="6"/>
        </w:numP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Brake and Oil seal：</w:t>
      </w:r>
      <w:r>
        <w:rPr>
          <w:rFonts w:ascii="Arial Unicode MS" w:eastAsia="Arial Unicode MS" w:hAnsi="Arial Unicode MS" w:cs="Arial Unicode MS"/>
          <w:sz w:val="15"/>
          <w:szCs w:val="15"/>
        </w:rPr>
        <w:t>Motor is attached to the brake and the oil seal, in the following code:</w:t>
      </w:r>
    </w:p>
    <w:tbl>
      <w:tblPr>
        <w:tblW w:w="7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55"/>
        <w:gridCol w:w="1559"/>
        <w:gridCol w:w="1369"/>
        <w:gridCol w:w="1162"/>
        <w:gridCol w:w="1163"/>
      </w:tblGrid>
      <w:tr w:rsidR="00BF0B07">
        <w:trPr>
          <w:trHeight w:hRule="exact" w:val="284"/>
        </w:trPr>
        <w:tc>
          <w:tcPr>
            <w:tcW w:w="2155"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15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t>
            </w:r>
          </w:p>
        </w:tc>
        <w:tc>
          <w:tcPr>
            <w:tcW w:w="136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B</w:t>
            </w:r>
          </w:p>
        </w:tc>
        <w:tc>
          <w:tcPr>
            <w:tcW w:w="116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C</w:t>
            </w:r>
          </w:p>
        </w:tc>
        <w:tc>
          <w:tcPr>
            <w:tcW w:w="1163"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w:t>
            </w:r>
          </w:p>
        </w:tc>
      </w:tr>
      <w:tr w:rsidR="00BF0B07">
        <w:trPr>
          <w:trHeight w:hRule="exact" w:val="284"/>
        </w:trPr>
        <w:tc>
          <w:tcPr>
            <w:tcW w:w="2155"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brake</w:t>
            </w:r>
          </w:p>
        </w:tc>
        <w:tc>
          <w:tcPr>
            <w:tcW w:w="15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36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3"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r>
      <w:tr w:rsidR="00BF0B07">
        <w:trPr>
          <w:trHeight w:hRule="exact" w:val="284"/>
        </w:trPr>
        <w:tc>
          <w:tcPr>
            <w:tcW w:w="2155"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Oil seal</w:t>
            </w:r>
          </w:p>
        </w:tc>
        <w:tc>
          <w:tcPr>
            <w:tcW w:w="15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36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3"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r>
    </w:tbl>
    <w:p w:rsidR="00BF0B07" w:rsidRDefault="00A71B60">
      <w:pPr>
        <w:numPr>
          <w:ilvl w:val="0"/>
          <w:numId w:val="6"/>
        </w:num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Keyway and wire type: motor keyway and line type selection, in the following code:</w:t>
      </w:r>
    </w:p>
    <w:tbl>
      <w:tblPr>
        <w:tblW w:w="7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55"/>
        <w:gridCol w:w="1559"/>
        <w:gridCol w:w="1369"/>
        <w:gridCol w:w="1162"/>
        <w:gridCol w:w="1163"/>
      </w:tblGrid>
      <w:tr w:rsidR="00BF0B07">
        <w:trPr>
          <w:trHeight w:hRule="exact" w:val="284"/>
        </w:trPr>
        <w:tc>
          <w:tcPr>
            <w:tcW w:w="2155"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15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t>
            </w:r>
          </w:p>
        </w:tc>
        <w:tc>
          <w:tcPr>
            <w:tcW w:w="136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B</w:t>
            </w:r>
          </w:p>
        </w:tc>
        <w:tc>
          <w:tcPr>
            <w:tcW w:w="116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C</w:t>
            </w:r>
          </w:p>
        </w:tc>
        <w:tc>
          <w:tcPr>
            <w:tcW w:w="1163"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w:t>
            </w:r>
          </w:p>
        </w:tc>
      </w:tr>
      <w:tr w:rsidR="00BF0B07">
        <w:trPr>
          <w:trHeight w:hRule="exact" w:val="284"/>
        </w:trPr>
        <w:tc>
          <w:tcPr>
            <w:tcW w:w="2155"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K</w:t>
            </w:r>
            <w:r>
              <w:rPr>
                <w:rFonts w:ascii="Arial Unicode MS" w:eastAsia="Arial Unicode MS" w:hAnsi="Arial Unicode MS" w:cs="Arial Unicode MS" w:hint="eastAsia"/>
                <w:sz w:val="13"/>
                <w:szCs w:val="13"/>
              </w:rPr>
              <w:t>eyway</w:t>
            </w:r>
          </w:p>
          <w:p w:rsidR="00BF0B07" w:rsidRDefault="00BF0B07">
            <w:pPr>
              <w:jc w:val="center"/>
              <w:rPr>
                <w:rFonts w:ascii="Arial Unicode MS" w:eastAsia="Arial Unicode MS" w:hAnsi="Arial Unicode MS" w:cs="Arial Unicode MS"/>
                <w:sz w:val="13"/>
                <w:szCs w:val="13"/>
              </w:rPr>
            </w:pPr>
          </w:p>
        </w:tc>
        <w:tc>
          <w:tcPr>
            <w:tcW w:w="15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36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3"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r>
      <w:tr w:rsidR="00BF0B07">
        <w:trPr>
          <w:trHeight w:hRule="exact" w:val="284"/>
        </w:trPr>
        <w:tc>
          <w:tcPr>
            <w:tcW w:w="2155"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B</w:t>
            </w:r>
            <w:r>
              <w:rPr>
                <w:rFonts w:ascii="Arial Unicode MS" w:eastAsia="Arial Unicode MS" w:hAnsi="Arial Unicode MS" w:cs="Arial Unicode MS" w:hint="eastAsia"/>
                <w:sz w:val="13"/>
                <w:szCs w:val="13"/>
              </w:rPr>
              <w:t>ack side cable</w:t>
            </w:r>
          </w:p>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kern w:val="52"/>
                <w:sz w:val="20"/>
                <w:szCs w:val="20"/>
              </w:rPr>
              <w:t>cable</w:t>
            </w:r>
          </w:p>
        </w:tc>
        <w:tc>
          <w:tcPr>
            <w:tcW w:w="15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36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c>
          <w:tcPr>
            <w:tcW w:w="1163"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t>
            </w:r>
          </w:p>
        </w:tc>
      </w:tr>
    </w:tbl>
    <w:p w:rsidR="00BF0B07" w:rsidRDefault="00A71B60">
      <w:pPr>
        <w:numPr>
          <w:ilvl w:val="0"/>
          <w:numId w:val="6"/>
        </w:num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Safety certification</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Motor through safety certification, in the following code:</w:t>
      </w:r>
    </w:p>
    <w:tbl>
      <w:tblPr>
        <w:tblW w:w="7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56"/>
        <w:gridCol w:w="2822"/>
        <w:gridCol w:w="2430"/>
      </w:tblGrid>
      <w:tr w:rsidR="00BF0B07">
        <w:trPr>
          <w:trHeight w:hRule="exact" w:val="284"/>
        </w:trPr>
        <w:tc>
          <w:tcPr>
            <w:tcW w:w="2156"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282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CE</w:t>
            </w:r>
            <w:r>
              <w:rPr>
                <w:rFonts w:ascii="Arial Unicode MS" w:eastAsia="Arial Unicode MS" w:hAnsi="Arial Unicode MS" w:cs="Arial Unicode MS"/>
                <w:sz w:val="15"/>
                <w:szCs w:val="15"/>
              </w:rPr>
              <w:t xml:space="preserve"> certification</w:t>
            </w:r>
          </w:p>
        </w:tc>
        <w:tc>
          <w:tcPr>
            <w:tcW w:w="243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conform UL/CE</w:t>
            </w:r>
            <w:r>
              <w:rPr>
                <w:rFonts w:ascii="Arial Unicode MS" w:eastAsia="Arial Unicode MS" w:hAnsi="Arial Unicode MS" w:cs="Arial Unicode MS"/>
                <w:sz w:val="15"/>
                <w:szCs w:val="15"/>
              </w:rPr>
              <w:t xml:space="preserve"> certification</w:t>
            </w:r>
          </w:p>
        </w:tc>
      </w:tr>
      <w:tr w:rsidR="00BF0B07">
        <w:trPr>
          <w:trHeight w:hRule="exact" w:val="284"/>
        </w:trPr>
        <w:tc>
          <w:tcPr>
            <w:tcW w:w="2156"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Symbol</w:t>
            </w:r>
          </w:p>
        </w:tc>
        <w:tc>
          <w:tcPr>
            <w:tcW w:w="2822"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w:t>
            </w:r>
          </w:p>
        </w:tc>
        <w:tc>
          <w:tcPr>
            <w:tcW w:w="243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w:t>
            </w:r>
          </w:p>
        </w:tc>
      </w:tr>
    </w:tbl>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rPr>
      </w:pPr>
    </w:p>
    <w:p w:rsidR="00BF0B07" w:rsidRDefault="00A71B60">
      <w:pPr>
        <w:pStyle w:val="a9"/>
        <w:snapToGrid w:val="0"/>
        <w:spacing w:beforeLines="20" w:before="62" w:line="160" w:lineRule="exact"/>
        <w:ind w:firstLineChars="0" w:firstLine="0"/>
        <w:rPr>
          <w:rFonts w:ascii="Arial Unicode MS" w:eastAsia="Arial Unicode MS" w:hAnsi="Arial Unicode MS" w:cs="Arial Unicode MS"/>
          <w:b/>
          <w:color w:val="000000" w:themeColor="text1"/>
          <w:sz w:val="15"/>
        </w:rPr>
      </w:pPr>
      <w:r>
        <w:rPr>
          <w:rFonts w:ascii="Arial Unicode MS" w:eastAsia="Arial Unicode MS" w:hAnsi="Arial Unicode MS" w:cs="Arial Unicode MS" w:hint="eastAsia"/>
          <w:b/>
          <w:color w:val="000000" w:themeColor="text1"/>
          <w:sz w:val="15"/>
        </w:rPr>
        <w:t>3. Installation Environment</w:t>
      </w:r>
    </w:p>
    <w:tbl>
      <w:tblPr>
        <w:tblStyle w:val="a6"/>
        <w:tblW w:w="7230" w:type="dxa"/>
        <w:tblInd w:w="108" w:type="dxa"/>
        <w:tblLayout w:type="fixed"/>
        <w:tblLook w:val="04A0" w:firstRow="1" w:lastRow="0" w:firstColumn="1" w:lastColumn="0" w:noHBand="0" w:noVBand="1"/>
      </w:tblPr>
      <w:tblGrid>
        <w:gridCol w:w="852"/>
        <w:gridCol w:w="6378"/>
      </w:tblGrid>
      <w:tr w:rsidR="00BF0B07">
        <w:trPr>
          <w:trHeight w:val="115"/>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Ambient temperature</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hint="eastAsia"/>
                <w:color w:val="000000" w:themeColor="text1"/>
                <w:sz w:val="11"/>
                <w:szCs w:val="18"/>
              </w:rPr>
              <w:t>-10 ~ +55℃ (</w:t>
            </w:r>
            <w:r>
              <w:rPr>
                <w:rFonts w:ascii="Arial Unicode MS" w:eastAsia="Arial Unicode MS" w:hAnsi="Arial Unicode MS" w:cs="Arial Unicode MS"/>
                <w:color w:val="000000" w:themeColor="text1"/>
                <w:sz w:val="11"/>
                <w:szCs w:val="18"/>
              </w:rPr>
              <w:t>non-freezing</w:t>
            </w:r>
            <w:r>
              <w:rPr>
                <w:rFonts w:ascii="Arial Unicode MS" w:eastAsia="Arial Unicode MS" w:hAnsi="Arial Unicode MS" w:cs="Arial Unicode MS" w:hint="eastAsia"/>
                <w:color w:val="000000" w:themeColor="text1"/>
                <w:sz w:val="11"/>
                <w:szCs w:val="18"/>
              </w:rPr>
              <w:t>),※</w:t>
            </w:r>
            <w:r>
              <w:rPr>
                <w:rFonts w:ascii="Arial Unicode MS" w:eastAsia="Arial Unicode MS" w:hAnsi="Arial Unicode MS" w:cs="Arial Unicode MS"/>
                <w:color w:val="000000" w:themeColor="text1"/>
                <w:sz w:val="11"/>
                <w:szCs w:val="18"/>
              </w:rPr>
              <w:t xml:space="preserve">If more than 45 </w:t>
            </w:r>
            <w:r>
              <w:rPr>
                <w:rFonts w:ascii="Arial Unicode MS" w:eastAsia="Arial Unicode MS" w:hAnsi="Arial Unicode MS" w:cs="Arial Unicode MS" w:hint="eastAsia"/>
                <w:color w:val="000000" w:themeColor="text1"/>
                <w:sz w:val="11"/>
                <w:szCs w:val="18"/>
              </w:rPr>
              <w:t>℃</w:t>
            </w:r>
            <w:r>
              <w:rPr>
                <w:rFonts w:ascii="Arial Unicode MS" w:eastAsia="Arial Unicode MS" w:hAnsi="Arial Unicode MS" w:cs="Arial Unicode MS"/>
                <w:color w:val="000000" w:themeColor="text1"/>
                <w:sz w:val="11"/>
                <w:szCs w:val="18"/>
              </w:rPr>
              <w:t xml:space="preserve"> environment temperature, the forced air circulation around</w:t>
            </w:r>
            <w:r>
              <w:rPr>
                <w:rFonts w:ascii="Arial Unicode MS" w:eastAsia="Arial Unicode MS" w:hAnsi="Arial Unicode MS" w:cs="Arial Unicode MS" w:hint="eastAsia"/>
                <w:color w:val="000000" w:themeColor="text1"/>
                <w:sz w:val="11"/>
                <w:szCs w:val="18"/>
              </w:rPr>
              <w:t>.</w:t>
            </w:r>
          </w:p>
        </w:tc>
      </w:tr>
      <w:tr w:rsidR="00BF0B07">
        <w:trPr>
          <w:trHeight w:val="20"/>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Ambient humidity</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Below 90%Rh</w:t>
            </w:r>
            <w:r>
              <w:rPr>
                <w:rFonts w:ascii="Arial Unicode MS" w:eastAsia="Arial Unicode MS" w:hAnsi="Arial Unicode MS" w:cs="Arial Unicode MS" w:hint="eastAsia"/>
                <w:color w:val="000000" w:themeColor="text1"/>
                <w:kern w:val="0"/>
                <w:sz w:val="13"/>
                <w:szCs w:val="13"/>
              </w:rPr>
              <w:t xml:space="preserve"> (</w:t>
            </w:r>
            <w:r>
              <w:rPr>
                <w:rFonts w:ascii="Arial Unicode MS" w:eastAsia="Arial Unicode MS" w:hAnsi="Arial Unicode MS" w:cs="Arial Unicode MS"/>
                <w:color w:val="000000" w:themeColor="text1"/>
                <w:sz w:val="11"/>
                <w:szCs w:val="18"/>
              </w:rPr>
              <w:t>non-condensing</w:t>
            </w:r>
            <w:r>
              <w:rPr>
                <w:rFonts w:ascii="Arial Unicode MS" w:eastAsia="Arial Unicode MS" w:hAnsi="Arial Unicode MS" w:cs="Arial Unicode MS" w:hint="eastAsia"/>
                <w:color w:val="000000" w:themeColor="text1"/>
                <w:kern w:val="0"/>
                <w:sz w:val="13"/>
                <w:szCs w:val="13"/>
              </w:rPr>
              <w:t>)。</w:t>
            </w:r>
          </w:p>
        </w:tc>
      </w:tr>
      <w:tr w:rsidR="00BF0B07">
        <w:trPr>
          <w:trHeight w:val="20"/>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Storage temperature</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hint="eastAsia"/>
                <w:color w:val="000000" w:themeColor="text1"/>
                <w:kern w:val="0"/>
                <w:sz w:val="13"/>
                <w:szCs w:val="13"/>
              </w:rPr>
              <w:t>-20 ~ +65℃。</w:t>
            </w:r>
          </w:p>
        </w:tc>
      </w:tr>
      <w:tr w:rsidR="00BF0B07">
        <w:trPr>
          <w:trHeight w:val="20"/>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Surrounding</w:t>
            </w:r>
            <w:r>
              <w:rPr>
                <w:rFonts w:ascii="Arial Unicode MS" w:eastAsia="Arial Unicode MS" w:hAnsi="Arial Unicode MS" w:cs="Arial Unicode MS" w:hint="eastAsia"/>
                <w:color w:val="000000" w:themeColor="text1"/>
                <w:sz w:val="11"/>
                <w:szCs w:val="18"/>
              </w:rPr>
              <w:t xml:space="preserve"> </w:t>
            </w:r>
            <w:r>
              <w:rPr>
                <w:rFonts w:ascii="Arial Unicode MS" w:eastAsia="Arial Unicode MS" w:hAnsi="Arial Unicode MS" w:cs="Arial Unicode MS"/>
                <w:color w:val="000000" w:themeColor="text1"/>
                <w:sz w:val="11"/>
                <w:szCs w:val="18"/>
              </w:rPr>
              <w:t>environment</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Indoor, no corrosive gas, no flammable gas, no flammable powder.</w:t>
            </w:r>
          </w:p>
        </w:tc>
      </w:tr>
      <w:tr w:rsidR="00BF0B07">
        <w:trPr>
          <w:trHeight w:val="20"/>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Altitude</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Altitude below</w:t>
            </w:r>
            <w:r>
              <w:rPr>
                <w:rFonts w:ascii="Arial Unicode MS" w:eastAsia="Arial Unicode MS" w:hAnsi="Arial Unicode MS" w:cs="Arial Unicode MS" w:hint="eastAsia"/>
                <w:color w:val="000000" w:themeColor="text1"/>
                <w:kern w:val="0"/>
                <w:sz w:val="13"/>
                <w:szCs w:val="13"/>
              </w:rPr>
              <w:t xml:space="preserve"> 1000</w:t>
            </w:r>
            <w:r>
              <w:rPr>
                <w:rFonts w:ascii="Arial Unicode MS" w:eastAsia="Arial Unicode MS" w:hAnsi="Arial Unicode MS" w:cs="Arial Unicode MS"/>
                <w:color w:val="000000" w:themeColor="text1"/>
                <w:sz w:val="11"/>
                <w:szCs w:val="18"/>
              </w:rPr>
              <w:t xml:space="preserve"> meters</w:t>
            </w:r>
          </w:p>
        </w:tc>
      </w:tr>
      <w:tr w:rsidR="00BF0B07">
        <w:trPr>
          <w:trHeight w:val="20"/>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hint="eastAsia"/>
                <w:color w:val="000000" w:themeColor="text1"/>
                <w:sz w:val="11"/>
                <w:szCs w:val="18"/>
              </w:rPr>
              <w:t>V</w:t>
            </w:r>
            <w:r>
              <w:rPr>
                <w:rFonts w:ascii="Arial Unicode MS" w:eastAsia="Arial Unicode MS" w:hAnsi="Arial Unicode MS" w:cs="Arial Unicode MS"/>
                <w:color w:val="000000" w:themeColor="text1"/>
                <w:sz w:val="11"/>
                <w:szCs w:val="18"/>
              </w:rPr>
              <w:t>ibration</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hint="eastAsia"/>
                <w:color w:val="000000" w:themeColor="text1"/>
                <w:kern w:val="0"/>
                <w:sz w:val="13"/>
                <w:szCs w:val="13"/>
              </w:rPr>
              <w:t>5.9m/ s</w:t>
            </w:r>
            <w:r>
              <w:rPr>
                <w:rFonts w:ascii="Arial Unicode MS" w:eastAsia="Arial Unicode MS" w:hAnsi="Arial Unicode MS" w:cs="Arial Unicode MS" w:hint="eastAsia"/>
                <w:color w:val="000000" w:themeColor="text1"/>
                <w:kern w:val="0"/>
                <w:sz w:val="13"/>
                <w:szCs w:val="13"/>
                <w:vertAlign w:val="superscript"/>
              </w:rPr>
              <w:t>2</w:t>
            </w:r>
            <w:r>
              <w:rPr>
                <w:rFonts w:ascii="Arial Unicode MS" w:eastAsia="Arial Unicode MS" w:hAnsi="Arial Unicode MS" w:cs="Arial Unicode MS" w:hint="eastAsia"/>
                <w:color w:val="000000" w:themeColor="text1"/>
                <w:kern w:val="0"/>
                <w:sz w:val="13"/>
                <w:szCs w:val="13"/>
              </w:rPr>
              <w:t xml:space="preserve"> (0.6G)below</w:t>
            </w:r>
          </w:p>
        </w:tc>
      </w:tr>
      <w:tr w:rsidR="00BF0B07">
        <w:trPr>
          <w:trHeight w:val="20"/>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Grade of protection</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hint="eastAsia"/>
                <w:color w:val="000000" w:themeColor="text1"/>
                <w:kern w:val="0"/>
                <w:sz w:val="13"/>
                <w:szCs w:val="13"/>
              </w:rPr>
              <w:t>IP20</w:t>
            </w:r>
          </w:p>
        </w:tc>
      </w:tr>
      <w:tr w:rsidR="00BF0B07">
        <w:trPr>
          <w:trHeight w:val="20"/>
        </w:trPr>
        <w:tc>
          <w:tcPr>
            <w:tcW w:w="852" w:type="dxa"/>
            <w:shd w:val="clear" w:color="auto" w:fill="F2F2F2" w:themeFill="background1" w:themeFillShade="F2"/>
            <w:vAlign w:val="center"/>
          </w:tcPr>
          <w:p w:rsidR="00BF0B07" w:rsidRDefault="00A71B60">
            <w:pPr>
              <w:widowControl/>
              <w:snapToGrid w:val="0"/>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color w:val="000000" w:themeColor="text1"/>
                <w:sz w:val="11"/>
                <w:szCs w:val="18"/>
              </w:rPr>
              <w:t>The degree of pollution</w:t>
            </w:r>
          </w:p>
        </w:tc>
        <w:tc>
          <w:tcPr>
            <w:tcW w:w="6378" w:type="dxa"/>
            <w:vAlign w:val="center"/>
          </w:tcPr>
          <w:p w:rsidR="00BF0B07" w:rsidRDefault="00A71B60">
            <w:pPr>
              <w:widowControl/>
              <w:snapToGrid w:val="0"/>
              <w:jc w:val="left"/>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hint="eastAsia"/>
                <w:color w:val="000000" w:themeColor="text1"/>
                <w:kern w:val="0"/>
                <w:sz w:val="13"/>
                <w:szCs w:val="13"/>
              </w:rPr>
              <w:t>2</w:t>
            </w:r>
          </w:p>
        </w:tc>
      </w:tr>
    </w:tbl>
    <w:p w:rsidR="00BF0B07" w:rsidRDefault="00A71B60">
      <w:pPr>
        <w:pStyle w:val="a9"/>
        <w:snapToGrid w:val="0"/>
        <w:spacing w:beforeLines="20" w:before="62" w:line="240" w:lineRule="exact"/>
        <w:ind w:firstLineChars="0" w:firstLine="0"/>
        <w:rPr>
          <w:rFonts w:ascii="Arial Unicode MS" w:eastAsia="Arial Unicode MS" w:hAnsi="Arial Unicode MS" w:cs="Arial Unicode MS"/>
          <w:b/>
          <w:color w:val="000000" w:themeColor="text1"/>
          <w:sz w:val="15"/>
        </w:rPr>
      </w:pPr>
      <w:r>
        <w:rPr>
          <w:rFonts w:ascii="Arial Unicode MS" w:eastAsia="Arial Unicode MS" w:hAnsi="Arial Unicode MS" w:cs="Arial Unicode MS" w:hint="eastAsia"/>
          <w:b/>
          <w:color w:val="000000" w:themeColor="text1"/>
          <w:sz w:val="15"/>
        </w:rPr>
        <w:t xml:space="preserve">4. </w:t>
      </w:r>
      <w:r>
        <w:rPr>
          <w:rFonts w:ascii="Arial Unicode MS" w:eastAsia="Arial Unicode MS" w:hAnsi="Arial Unicode MS" w:cs="Arial Unicode MS"/>
          <w:b/>
          <w:color w:val="000000" w:themeColor="text1"/>
          <w:sz w:val="15"/>
        </w:rPr>
        <w:t>Installation and Wiring</w:t>
      </w:r>
    </w:p>
    <w:p w:rsidR="00BF0B07" w:rsidRDefault="00A71B60">
      <w:pPr>
        <w:pStyle w:val="a9"/>
        <w:snapToGrid w:val="0"/>
        <w:spacing w:line="160" w:lineRule="exact"/>
        <w:ind w:firstLineChars="0" w:firstLine="0"/>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5"/>
        </w:rPr>
        <w:sym w:font="Wingdings 3" w:char="F086"/>
      </w:r>
      <w:r>
        <w:rPr>
          <w:rFonts w:ascii="Arial Unicode MS" w:eastAsia="Arial Unicode MS" w:hAnsi="Arial Unicode MS" w:cs="Arial Unicode MS" w:hint="eastAsia"/>
          <w:color w:val="000000" w:themeColor="text1"/>
          <w:sz w:val="13"/>
        </w:rPr>
        <w:t xml:space="preserve"> Please ensure v</w:t>
      </w:r>
      <w:r>
        <w:rPr>
          <w:rFonts w:ascii="Arial Unicode MS" w:eastAsia="Arial Unicode MS" w:hAnsi="Arial Unicode MS" w:cs="Arial Unicode MS"/>
          <w:color w:val="000000" w:themeColor="text1"/>
          <w:sz w:val="13"/>
        </w:rPr>
        <w:t>ertical arrangement</w:t>
      </w:r>
      <w:r>
        <w:rPr>
          <w:rFonts w:ascii="Arial Unicode MS" w:eastAsia="Arial Unicode MS" w:hAnsi="Arial Unicode MS" w:cs="Arial Unicode MS" w:hint="eastAsia"/>
          <w:color w:val="000000" w:themeColor="text1"/>
          <w:sz w:val="13"/>
        </w:rPr>
        <w:t xml:space="preserve"> to keep the cooling effect:</w:t>
      </w:r>
    </w:p>
    <w:p w:rsidR="00BF0B07" w:rsidRDefault="00BF0B07">
      <w:pPr>
        <w:snapToGrid w:val="0"/>
        <w:rPr>
          <w:rFonts w:ascii="Arial Unicode MS" w:eastAsia="Arial Unicode MS" w:hAnsi="Arial Unicode MS" w:cs="Arial Unicode MS"/>
          <w:color w:val="000000" w:themeColor="text1"/>
          <w:sz w:val="15"/>
          <w:szCs w:val="15"/>
        </w:rPr>
      </w:pPr>
    </w:p>
    <w:p w:rsidR="00BF0B07" w:rsidRDefault="00A71B60">
      <w:pPr>
        <w:snapToGrid w:val="0"/>
        <w:jc w:val="left"/>
        <w:rPr>
          <w:rFonts w:ascii="Arial Unicode MS" w:eastAsia="Arial Unicode MS" w:hAnsi="Arial Unicode MS" w:cs="Arial Unicode MS"/>
        </w:rPr>
      </w:pPr>
      <w:r>
        <w:rPr>
          <w:rFonts w:ascii="Arial Unicode MS" w:eastAsia="Arial Unicode MS" w:hAnsi="Arial Unicode MS" w:cs="Arial Unicode MS"/>
          <w:noProof/>
          <w:sz w:val="22"/>
        </w:rPr>
        <w:drawing>
          <wp:inline distT="0" distB="0" distL="0" distR="0" wp14:anchorId="7A3B3A8E" wp14:editId="4D42530B">
            <wp:extent cx="3235960" cy="2339975"/>
            <wp:effectExtent l="0" t="0" r="0" b="0"/>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圖片 5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3236438" cy="2340000"/>
                    </a:xfrm>
                    <a:prstGeom prst="rect">
                      <a:avLst/>
                    </a:prstGeom>
                    <a:noFill/>
                  </pic:spPr>
                </pic:pic>
              </a:graphicData>
            </a:graphic>
          </wp:inline>
        </w:drawing>
      </w:r>
    </w:p>
    <w:p w:rsidR="00BF0B07" w:rsidRDefault="00BF0B07">
      <w:pPr>
        <w:snapToGrid w:val="0"/>
        <w:jc w:val="left"/>
        <w:rPr>
          <w:rFonts w:ascii="Arial Unicode MS" w:eastAsia="Arial Unicode MS" w:hAnsi="Arial Unicode MS" w:cs="Arial Unicode MS"/>
        </w:rPr>
      </w:pPr>
    </w:p>
    <w:p w:rsidR="00BF0B07" w:rsidRDefault="00A71B60">
      <w:pPr>
        <w:pStyle w:val="a9"/>
        <w:snapToGrid w:val="0"/>
        <w:spacing w:line="240" w:lineRule="exact"/>
        <w:ind w:rightChars="-76" w:right="-160" w:firstLineChars="0" w:firstLine="0"/>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5"/>
        </w:rPr>
        <w:lastRenderedPageBreak/>
        <w:sym w:font="Wingdings 3" w:char="F086"/>
      </w:r>
      <w:r>
        <w:rPr>
          <w:rFonts w:ascii="Arial Unicode MS" w:eastAsia="Arial Unicode MS" w:hAnsi="Arial Unicode MS" w:cs="Arial Unicode MS" w:hint="eastAsia"/>
          <w:color w:val="000000" w:themeColor="text1"/>
          <w:sz w:val="13"/>
        </w:rPr>
        <w:t xml:space="preserve"> Please comply with i</w:t>
      </w:r>
      <w:r>
        <w:rPr>
          <w:rFonts w:ascii="Arial Unicode MS" w:eastAsia="Arial Unicode MS" w:hAnsi="Arial Unicode MS" w:cs="Arial Unicode MS"/>
          <w:color w:val="000000" w:themeColor="text1"/>
          <w:sz w:val="13"/>
        </w:rPr>
        <w:t>nstallation conditions shown below</w:t>
      </w:r>
      <w:r>
        <w:rPr>
          <w:rFonts w:ascii="Arial Unicode MS" w:eastAsia="Arial Unicode MS" w:hAnsi="Arial Unicode MS" w:cs="Arial Unicode MS" w:hint="eastAsia"/>
          <w:color w:val="000000" w:themeColor="text1"/>
          <w:sz w:val="13"/>
        </w:rPr>
        <w:t xml:space="preserve"> to ensure enough </w:t>
      </w:r>
      <w:r>
        <w:rPr>
          <w:rFonts w:ascii="Arial Unicode MS" w:eastAsia="Arial Unicode MS" w:hAnsi="Arial Unicode MS" w:cs="Arial Unicode MS"/>
          <w:color w:val="000000" w:themeColor="text1"/>
          <w:sz w:val="13"/>
        </w:rPr>
        <w:t>ventilation</w:t>
      </w:r>
      <w:r>
        <w:rPr>
          <w:rFonts w:ascii="Arial Unicode MS" w:eastAsia="Arial Unicode MS" w:hAnsi="Arial Unicode MS" w:cs="Arial Unicode MS" w:hint="eastAsia"/>
          <w:color w:val="000000" w:themeColor="text1"/>
          <w:sz w:val="13"/>
        </w:rPr>
        <w:t xml:space="preserve"> space and </w:t>
      </w:r>
      <w:r>
        <w:rPr>
          <w:rFonts w:ascii="Arial Unicode MS" w:eastAsia="Arial Unicode MS" w:hAnsi="Arial Unicode MS" w:cs="Arial Unicode MS"/>
          <w:color w:val="000000" w:themeColor="text1"/>
          <w:sz w:val="13"/>
        </w:rPr>
        <w:t>wiring space</w:t>
      </w:r>
      <w:r>
        <w:rPr>
          <w:rFonts w:ascii="Arial Unicode MS" w:eastAsia="Arial Unicode MS" w:hAnsi="Arial Unicode MS" w:cs="Arial Unicode MS" w:hint="eastAsia"/>
          <w:color w:val="000000" w:themeColor="text1"/>
          <w:sz w:val="13"/>
        </w:rPr>
        <w:t xml:space="preserve"> for AC servo drive cooling</w:t>
      </w:r>
    </w:p>
    <w:p w:rsidR="00BF0B07" w:rsidRDefault="00A71B60">
      <w:pPr>
        <w:snapToGrid w:val="0"/>
        <w:jc w:val="lef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sz w:val="15"/>
          <w:szCs w:val="15"/>
        </w:rPr>
        <w:t>·</w:t>
      </w:r>
      <w:r>
        <w:rPr>
          <w:rFonts w:ascii="Arial Unicode MS" w:eastAsia="Arial Unicode MS" w:hAnsi="Arial Unicode MS" w:cs="Arial Unicode MS"/>
          <w:color w:val="000000" w:themeColor="text1"/>
          <w:sz w:val="13"/>
          <w:szCs w:val="13"/>
        </w:rPr>
        <w:t xml:space="preserve">Arrangement of </w:t>
      </w:r>
      <w:r>
        <w:rPr>
          <w:rFonts w:ascii="Arial Unicode MS" w:eastAsia="Arial Unicode MS" w:hAnsi="Arial Unicode MS" w:cs="Arial Unicode MS" w:hint="eastAsia"/>
          <w:color w:val="000000" w:themeColor="text1"/>
          <w:sz w:val="13"/>
          <w:szCs w:val="13"/>
        </w:rPr>
        <w:t>single</w:t>
      </w:r>
      <w:r>
        <w:rPr>
          <w:rFonts w:ascii="Arial Unicode MS" w:eastAsia="Arial Unicode MS" w:hAnsi="Arial Unicode MS" w:cs="Arial Unicode MS"/>
          <w:color w:val="000000" w:themeColor="text1"/>
          <w:sz w:val="13"/>
          <w:szCs w:val="13"/>
        </w:rPr>
        <w:t xml:space="preserve"> AC servo drive</w:t>
      </w:r>
      <w:r>
        <w:rPr>
          <w:rFonts w:ascii="Arial Unicode MS" w:eastAsia="Arial Unicode MS" w:hAnsi="Arial Unicode MS" w:cs="Arial Unicode MS" w:hint="eastAsia"/>
          <w:color w:val="000000" w:themeColor="text1"/>
          <w:sz w:val="13"/>
          <w:szCs w:val="13"/>
        </w:rPr>
        <w:t>:</w:t>
      </w:r>
    </w:p>
    <w:p w:rsidR="00BF0B07" w:rsidRDefault="00BF0B07">
      <w:pPr>
        <w:snapToGrid w:val="0"/>
        <w:rPr>
          <w:rFonts w:ascii="Arial Unicode MS" w:eastAsia="Arial Unicode MS" w:hAnsi="Arial Unicode MS" w:cs="Arial Unicode MS"/>
          <w:sz w:val="15"/>
          <w:szCs w:val="15"/>
        </w:rPr>
      </w:pPr>
    </w:p>
    <w:p w:rsidR="00BF0B07" w:rsidRDefault="00A71B60">
      <w:pPr>
        <w:snapToGrid w:val="0"/>
        <w:rPr>
          <w:rFonts w:ascii="Arial Unicode MS" w:eastAsia="Arial Unicode MS" w:hAnsi="Arial Unicode MS" w:cs="Arial Unicode MS"/>
          <w:color w:val="000000" w:themeColor="text1"/>
          <w:sz w:val="15"/>
        </w:rPr>
      </w:pPr>
      <w:r>
        <w:rPr>
          <w:rFonts w:ascii="Arial Unicode MS" w:eastAsia="Arial Unicode MS" w:hAnsi="Arial Unicode MS" w:cs="Arial Unicode MS"/>
          <w:noProof/>
          <w:color w:val="000000" w:themeColor="text1"/>
          <w:sz w:val="15"/>
        </w:rPr>
        <w:drawing>
          <wp:inline distT="0" distB="0" distL="0" distR="0" wp14:anchorId="0478B7C6" wp14:editId="262ED430">
            <wp:extent cx="3909060" cy="2848610"/>
            <wp:effectExtent l="0" t="0" r="0" b="0"/>
            <wp:docPr id="1" name="圖片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2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3909600" cy="2848984"/>
                    </a:xfrm>
                    <a:prstGeom prst="rect">
                      <a:avLst/>
                    </a:prstGeom>
                    <a:noFill/>
                    <a:ln>
                      <a:noFill/>
                    </a:ln>
                  </pic:spPr>
                </pic:pic>
              </a:graphicData>
            </a:graphic>
          </wp:inline>
        </w:drawing>
      </w:r>
    </w:p>
    <w:p w:rsidR="00BF0B07" w:rsidRDefault="00BF0B07">
      <w:pPr>
        <w:snapToGrid w:val="0"/>
        <w:rPr>
          <w:rFonts w:ascii="Arial Unicode MS" w:eastAsia="Arial Unicode MS" w:hAnsi="Arial Unicode MS" w:cs="Arial Unicode MS"/>
          <w:color w:val="000000" w:themeColor="text1"/>
          <w:sz w:val="15"/>
        </w:rPr>
      </w:pPr>
    </w:p>
    <w:p w:rsidR="00BF0B07" w:rsidRDefault="00BF0B07">
      <w:pPr>
        <w:snapToGrid w:val="0"/>
        <w:rPr>
          <w:rFonts w:ascii="Arial Unicode MS" w:eastAsia="Arial Unicode MS" w:hAnsi="Arial Unicode MS" w:cs="Arial Unicode MS"/>
          <w:color w:val="000000" w:themeColor="text1"/>
          <w:sz w:val="15"/>
        </w:rPr>
      </w:pPr>
    </w:p>
    <w:p w:rsidR="00BF0B07" w:rsidRDefault="00BF0B07">
      <w:pPr>
        <w:snapToGrid w:val="0"/>
        <w:rPr>
          <w:rFonts w:ascii="Arial Unicode MS" w:eastAsia="Arial Unicode MS" w:hAnsi="Arial Unicode MS" w:cs="Arial Unicode MS"/>
          <w:color w:val="000000" w:themeColor="text1"/>
          <w:sz w:val="15"/>
        </w:rPr>
      </w:pPr>
    </w:p>
    <w:p w:rsidR="00BF0B07" w:rsidRDefault="00A71B60">
      <w:pPr>
        <w:snapToGrid w:val="0"/>
        <w:jc w:val="lef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5"/>
        </w:rPr>
        <w:t>·</w:t>
      </w:r>
      <w:r>
        <w:rPr>
          <w:rFonts w:ascii="Arial Unicode MS" w:eastAsia="Arial Unicode MS" w:hAnsi="Arial Unicode MS" w:cs="Arial Unicode MS"/>
          <w:color w:val="000000" w:themeColor="text1"/>
          <w:sz w:val="13"/>
          <w:szCs w:val="13"/>
        </w:rPr>
        <w:t>Arrangement of multiple AC servo drive</w:t>
      </w:r>
      <w:r>
        <w:rPr>
          <w:rFonts w:ascii="Arial Unicode MS" w:eastAsia="Arial Unicode MS" w:hAnsi="Arial Unicode MS" w:cs="Arial Unicode MS" w:hint="eastAsia"/>
          <w:color w:val="000000" w:themeColor="text1"/>
          <w:sz w:val="13"/>
          <w:szCs w:val="13"/>
        </w:rPr>
        <w:t>:</w:t>
      </w:r>
    </w:p>
    <w:p w:rsidR="00BF0B07" w:rsidRDefault="00A71B60">
      <w:pPr>
        <w:snapToGrid w:val="0"/>
        <w:jc w:val="left"/>
        <w:rPr>
          <w:rFonts w:ascii="Arial Unicode MS" w:eastAsia="Arial Unicode MS" w:hAnsi="Arial Unicode MS" w:cs="Arial Unicode MS"/>
          <w:color w:val="000000" w:themeColor="text1"/>
        </w:rPr>
      </w:pP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noProof/>
          <w:color w:val="000000" w:themeColor="text1"/>
        </w:rPr>
        <w:drawing>
          <wp:inline distT="0" distB="0" distL="0" distR="0" wp14:anchorId="6D8F042F" wp14:editId="22A07B9B">
            <wp:extent cx="3910965" cy="3959860"/>
            <wp:effectExtent l="0" t="0" r="0" b="0"/>
            <wp:docPr id="213" name="圖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圖片 2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3911104" cy="3960000"/>
                    </a:xfrm>
                    <a:prstGeom prst="rect">
                      <a:avLst/>
                    </a:prstGeom>
                    <a:noFill/>
                    <a:ln>
                      <a:noFill/>
                    </a:ln>
                  </pic:spPr>
                </pic:pic>
              </a:graphicData>
            </a:graphic>
          </wp:inline>
        </w:drawing>
      </w:r>
    </w:p>
    <w:p w:rsidR="00BF0B07" w:rsidRDefault="00BF0B07">
      <w:pPr>
        <w:snapToGrid w:val="0"/>
        <w:ind w:firstLineChars="150" w:firstLine="165"/>
        <w:jc w:val="left"/>
        <w:rPr>
          <w:rFonts w:ascii="Arial Unicode MS" w:eastAsia="Arial Unicode MS" w:hAnsi="Arial Unicode MS" w:cs="Arial Unicode MS"/>
          <w:color w:val="000000" w:themeColor="text1"/>
          <w:sz w:val="11"/>
          <w:szCs w:val="11"/>
        </w:rPr>
      </w:pPr>
    </w:p>
    <w:p w:rsidR="00BF0B07" w:rsidRDefault="00A71B60">
      <w:pPr>
        <w:snapToGrid w:val="0"/>
        <w:spacing w:beforeLines="20" w:before="62" w:line="240" w:lineRule="exact"/>
        <w:rPr>
          <w:rFonts w:ascii="Arial Unicode MS" w:eastAsia="Arial Unicode MS" w:hAnsi="Arial Unicode MS" w:cs="Arial Unicode MS"/>
          <w:b/>
          <w:color w:val="000000" w:themeColor="text1"/>
          <w:sz w:val="15"/>
        </w:rPr>
      </w:pPr>
      <w:r>
        <w:rPr>
          <w:rFonts w:ascii="Arial Unicode MS" w:eastAsia="Arial Unicode MS" w:hAnsi="Arial Unicode MS" w:cs="Arial Unicode MS" w:hint="eastAsia"/>
          <w:b/>
          <w:color w:val="000000" w:themeColor="text1"/>
          <w:sz w:val="15"/>
        </w:rPr>
        <w:t xml:space="preserve">5. </w:t>
      </w:r>
      <w:r>
        <w:rPr>
          <w:rFonts w:ascii="Arial Unicode MS" w:eastAsia="Arial Unicode MS" w:hAnsi="Arial Unicode MS" w:cs="Arial Unicode MS"/>
          <w:b/>
          <w:color w:val="000000" w:themeColor="text1"/>
          <w:sz w:val="15"/>
        </w:rPr>
        <w:t xml:space="preserve">Terminal </w:t>
      </w:r>
      <w:r>
        <w:rPr>
          <w:rFonts w:ascii="Arial Unicode MS" w:eastAsia="Arial Unicode MS" w:hAnsi="Arial Unicode MS" w:cs="Arial Unicode MS" w:hint="eastAsia"/>
          <w:b/>
          <w:color w:val="000000" w:themeColor="text1"/>
          <w:sz w:val="15"/>
        </w:rPr>
        <w:t>C</w:t>
      </w:r>
      <w:r>
        <w:rPr>
          <w:rFonts w:ascii="Arial Unicode MS" w:eastAsia="Arial Unicode MS" w:hAnsi="Arial Unicode MS" w:cs="Arial Unicode MS"/>
          <w:b/>
          <w:color w:val="000000" w:themeColor="text1"/>
          <w:sz w:val="15"/>
        </w:rPr>
        <w:t xml:space="preserve">onnection </w:t>
      </w:r>
      <w:r>
        <w:rPr>
          <w:rFonts w:ascii="Arial Unicode MS" w:eastAsia="Arial Unicode MS" w:hAnsi="Arial Unicode MS" w:cs="Arial Unicode MS" w:hint="eastAsia"/>
          <w:b/>
          <w:color w:val="000000" w:themeColor="text1"/>
          <w:sz w:val="15"/>
        </w:rPr>
        <w:t>D</w:t>
      </w:r>
      <w:r>
        <w:rPr>
          <w:rFonts w:ascii="Arial Unicode MS" w:eastAsia="Arial Unicode MS" w:hAnsi="Arial Unicode MS" w:cs="Arial Unicode MS"/>
          <w:b/>
          <w:color w:val="000000" w:themeColor="text1"/>
          <w:sz w:val="15"/>
        </w:rPr>
        <w:t>iagrams</w:t>
      </w:r>
    </w:p>
    <w:p w:rsidR="00BF0B07" w:rsidRDefault="00BF0B07">
      <w:pPr>
        <w:snapToGrid w:val="0"/>
        <w:spacing w:line="160" w:lineRule="atLeast"/>
        <w:jc w:val="left"/>
        <w:rPr>
          <w:rFonts w:ascii="Arial Unicode MS" w:eastAsia="Arial Unicode MS" w:hAnsi="Arial Unicode MS" w:cs="Arial Unicode MS"/>
          <w:color w:val="000000" w:themeColor="text1"/>
          <w:sz w:val="15"/>
          <w:szCs w:val="15"/>
        </w:rPr>
      </w:pPr>
    </w:p>
    <w:p w:rsidR="00BF0B07" w:rsidRDefault="00A71B60">
      <w:pPr>
        <w:snapToGrid w:val="0"/>
        <w:spacing w:line="160" w:lineRule="atLeast"/>
        <w:jc w:val="left"/>
        <w:rPr>
          <w:rFonts w:ascii="Arial Unicode MS" w:eastAsia="Arial Unicode MS" w:hAnsi="Arial Unicode MS" w:cs="Arial Unicode MS"/>
          <w:color w:val="000000" w:themeColor="text1"/>
          <w:sz w:val="15"/>
          <w:szCs w:val="15"/>
        </w:rPr>
      </w:pPr>
      <w:r>
        <w:rPr>
          <w:rFonts w:ascii="Arial Unicode MS" w:eastAsia="Arial Unicode MS" w:hAnsi="Arial Unicode MS" w:cs="Arial Unicode MS" w:hint="eastAsia"/>
          <w:color w:val="000000" w:themeColor="text1"/>
          <w:sz w:val="15"/>
          <w:szCs w:val="15"/>
        </w:rPr>
        <w:t xml:space="preserve">Shihlin </w:t>
      </w:r>
      <w:r>
        <w:rPr>
          <w:rFonts w:ascii="Arial Unicode MS" w:eastAsia="Arial Unicode MS" w:hAnsi="Arial Unicode MS" w:cs="Arial Unicode MS"/>
          <w:color w:val="000000" w:themeColor="text1"/>
          <w:sz w:val="15"/>
          <w:szCs w:val="15"/>
        </w:rPr>
        <w:t>servo drive Power supply wiring for the three-phase Power supply, Power ON for a contact, the image of the Power OFF with Alarm Processing for point b.MC/a for the power supply, 1 MC for electromagnetic contactor.</w:t>
      </w:r>
    </w:p>
    <w:p w:rsidR="00BF0B07" w:rsidRDefault="00BF0B07">
      <w:pPr>
        <w:snapToGrid w:val="0"/>
        <w:spacing w:line="160" w:lineRule="atLeast"/>
        <w:jc w:val="left"/>
        <w:rPr>
          <w:rFonts w:ascii="Arial Unicode MS" w:eastAsia="Arial Unicode MS" w:hAnsi="Arial Unicode MS" w:cs="Arial Unicode MS"/>
          <w:color w:val="000000" w:themeColor="text1"/>
          <w:sz w:val="11"/>
          <w:szCs w:val="11"/>
        </w:rPr>
      </w:pPr>
    </w:p>
    <w:p w:rsidR="00BF0B07" w:rsidRDefault="00BF0B07">
      <w:pPr>
        <w:snapToGrid w:val="0"/>
        <w:spacing w:line="160" w:lineRule="atLeast"/>
        <w:jc w:val="left"/>
        <w:rPr>
          <w:rFonts w:ascii="Arial Unicode MS" w:eastAsia="Arial Unicode MS" w:hAnsi="Arial Unicode MS" w:cs="Arial Unicode MS"/>
          <w:color w:val="000000" w:themeColor="text1"/>
          <w:sz w:val="11"/>
          <w:szCs w:val="11"/>
        </w:rPr>
      </w:pPr>
    </w:p>
    <w:p w:rsidR="00BF0B07" w:rsidRDefault="00BF0B07">
      <w:pPr>
        <w:snapToGrid w:val="0"/>
        <w:spacing w:line="160" w:lineRule="atLeast"/>
        <w:jc w:val="left"/>
        <w:rPr>
          <w:rFonts w:ascii="Arial Unicode MS" w:eastAsia="Arial Unicode MS" w:hAnsi="Arial Unicode MS" w:cs="Arial Unicode MS"/>
          <w:color w:val="000000" w:themeColor="text1"/>
          <w:sz w:val="11"/>
          <w:szCs w:val="11"/>
        </w:rPr>
      </w:pPr>
    </w:p>
    <w:p w:rsidR="00BF0B07" w:rsidRDefault="00BF0B07">
      <w:pPr>
        <w:snapToGrid w:val="0"/>
        <w:spacing w:line="160" w:lineRule="atLeast"/>
        <w:jc w:val="left"/>
        <w:rPr>
          <w:rFonts w:ascii="Arial Unicode MS" w:eastAsia="Arial Unicode MS" w:hAnsi="Arial Unicode MS" w:cs="Arial Unicode MS"/>
          <w:color w:val="000000" w:themeColor="text1"/>
          <w:sz w:val="11"/>
          <w:szCs w:val="11"/>
        </w:rPr>
      </w:pPr>
    </w:p>
    <w:p w:rsidR="00BF0B07" w:rsidRDefault="00BF0B07">
      <w:pPr>
        <w:snapToGrid w:val="0"/>
        <w:spacing w:line="160" w:lineRule="atLeast"/>
        <w:jc w:val="left"/>
        <w:rPr>
          <w:rFonts w:ascii="Arial Unicode MS" w:eastAsia="Arial Unicode MS" w:hAnsi="Arial Unicode MS" w:cs="Arial Unicode MS"/>
          <w:color w:val="000000" w:themeColor="text1"/>
          <w:sz w:val="11"/>
          <w:szCs w:val="11"/>
        </w:rPr>
      </w:pPr>
    </w:p>
    <w:p w:rsidR="00BF0B07" w:rsidRDefault="00A71B60">
      <w:pPr>
        <w:snapToGrid w:val="0"/>
        <w:spacing w:line="160" w:lineRule="atLeast"/>
        <w:jc w:val="left"/>
        <w:rPr>
          <w:rFonts w:ascii="Arial Unicode MS" w:eastAsia="Arial Unicode MS" w:hAnsi="Arial Unicode MS" w:cs="Arial Unicode MS"/>
          <w:color w:val="000000" w:themeColor="text1"/>
          <w:sz w:val="11"/>
          <w:szCs w:val="11"/>
        </w:rPr>
      </w:pPr>
      <w:r>
        <w:rPr>
          <w:rFonts w:ascii="Arial Unicode MS" w:eastAsia="Arial Unicode MS" w:hAnsi="Arial Unicode MS" w:cs="Arial Unicode MS" w:hint="eastAsia"/>
          <w:noProof/>
          <w:szCs w:val="11"/>
        </w:rPr>
        <w:lastRenderedPageBreak/>
        <w:drawing>
          <wp:inline distT="0" distB="0" distL="0" distR="0" wp14:anchorId="01B2BECE" wp14:editId="414EA1FA">
            <wp:extent cx="3586480" cy="3239770"/>
            <wp:effectExtent l="0" t="0" r="0" b="0"/>
            <wp:docPr id="1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2"/>
                    <pic:cNvPicPr>
                      <a:picLocks noChangeAspect="1" noChangeArrowheads="1"/>
                    </pic:cNvPicPr>
                  </pic:nvPicPr>
                  <pic:blipFill>
                    <a:blip r:embed="rId21"/>
                    <a:srcRect/>
                    <a:stretch>
                      <a:fillRect/>
                    </a:stretch>
                  </pic:blipFill>
                  <pic:spPr>
                    <a:xfrm>
                      <a:off x="0" y="0"/>
                      <a:ext cx="3586770" cy="3240000"/>
                    </a:xfrm>
                    <a:prstGeom prst="rect">
                      <a:avLst/>
                    </a:prstGeom>
                    <a:noFill/>
                    <a:ln w="9525">
                      <a:noFill/>
                      <a:miter lim="800000"/>
                      <a:headEnd/>
                      <a:tailEnd/>
                    </a:ln>
                  </pic:spPr>
                </pic:pic>
              </a:graphicData>
            </a:graphic>
          </wp:inline>
        </w:drawing>
      </w:r>
    </w:p>
    <w:p w:rsidR="00BF0B07" w:rsidRDefault="00BF0B07">
      <w:pPr>
        <w:snapToGrid w:val="0"/>
        <w:spacing w:line="160" w:lineRule="atLeast"/>
        <w:jc w:val="left"/>
        <w:rPr>
          <w:rFonts w:ascii="Arial Unicode MS" w:eastAsia="Arial Unicode MS" w:hAnsi="Arial Unicode MS" w:cs="Arial Unicode MS"/>
          <w:color w:val="000000" w:themeColor="text1"/>
          <w:sz w:val="11"/>
          <w:szCs w:val="11"/>
        </w:rPr>
      </w:pPr>
    </w:p>
    <w:p w:rsidR="00BF0B07" w:rsidRDefault="00BF0B07">
      <w:pPr>
        <w:snapToGrid w:val="0"/>
        <w:spacing w:line="160" w:lineRule="atLeast"/>
        <w:jc w:val="left"/>
        <w:rPr>
          <w:rFonts w:ascii="Arial Unicode MS" w:eastAsia="Arial Unicode MS" w:hAnsi="Arial Unicode MS" w:cs="Arial Unicode MS"/>
          <w:color w:val="000000" w:themeColor="text1"/>
          <w:sz w:val="11"/>
          <w:szCs w:val="11"/>
        </w:rPr>
      </w:pPr>
    </w:p>
    <w:p w:rsidR="00BF0B07" w:rsidRDefault="00A71B60">
      <w:pPr>
        <w:pStyle w:val="2"/>
        <w:spacing w:line="276" w:lineRule="auto"/>
        <w:rPr>
          <w:rFonts w:ascii="Arial Unicode MS" w:eastAsia="Arial Unicode MS" w:hAnsi="Arial Unicode MS" w:cs="Arial Unicode MS"/>
          <w:bCs w:val="0"/>
          <w:color w:val="000000" w:themeColor="text1"/>
          <w:sz w:val="15"/>
          <w:szCs w:val="22"/>
          <w:lang w:eastAsia="zh-CN"/>
        </w:rPr>
      </w:pPr>
      <w:bookmarkStart w:id="5" w:name="_Toc466532936"/>
      <w:r>
        <w:rPr>
          <w:rFonts w:ascii="Arial Unicode MS" w:eastAsia="Arial Unicode MS" w:hAnsi="Arial Unicode MS" w:cs="Arial Unicode MS" w:hint="eastAsia"/>
          <w:bCs w:val="0"/>
          <w:color w:val="000000" w:themeColor="text1"/>
          <w:sz w:val="15"/>
          <w:szCs w:val="22"/>
          <w:lang w:eastAsia="zh-CN"/>
        </w:rPr>
        <w:t>6. Description of drive terminals and sockets</w:t>
      </w:r>
      <w:bookmarkEnd w:id="5"/>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1364"/>
        <w:gridCol w:w="4108"/>
      </w:tblGrid>
      <w:tr w:rsidR="00BF0B07">
        <w:tc>
          <w:tcPr>
            <w:tcW w:w="2096"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Name</w:t>
            </w:r>
          </w:p>
        </w:tc>
        <w:tc>
          <w:tcPr>
            <w:tcW w:w="1364"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Sign</w:t>
            </w:r>
          </w:p>
        </w:tc>
        <w:tc>
          <w:tcPr>
            <w:tcW w:w="4108"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Description</w:t>
            </w:r>
          </w:p>
        </w:tc>
      </w:tr>
      <w:tr w:rsidR="00BF0B07">
        <w:tc>
          <w:tcPr>
            <w:tcW w:w="2096"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Main power input terminal</w:t>
            </w:r>
          </w:p>
        </w:tc>
        <w:tc>
          <w:tcPr>
            <w:tcW w:w="1364"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R</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S</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T</w:t>
            </w:r>
          </w:p>
        </w:tc>
        <w:tc>
          <w:tcPr>
            <w:tcW w:w="4108"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Connect to 3-phase AC power source</w:t>
            </w:r>
          </w:p>
        </w:tc>
      </w:tr>
      <w:tr w:rsidR="00BF0B07">
        <w:trPr>
          <w:trHeight w:val="311"/>
        </w:trPr>
        <w:tc>
          <w:tcPr>
            <w:tcW w:w="2096"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Control power input terminal</w:t>
            </w:r>
          </w:p>
        </w:tc>
        <w:tc>
          <w:tcPr>
            <w:tcW w:w="1364"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L1</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L2</w:t>
            </w:r>
          </w:p>
        </w:tc>
        <w:tc>
          <w:tcPr>
            <w:tcW w:w="4108"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Connect to single phase AC power source</w:t>
            </w:r>
          </w:p>
        </w:tc>
      </w:tr>
      <w:tr w:rsidR="00BF0B07">
        <w:trPr>
          <w:trHeight w:val="1226"/>
        </w:trPr>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Power output terminal</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U</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V</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W</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PE</w:t>
            </w:r>
          </w:p>
        </w:tc>
        <w:tc>
          <w:tcPr>
            <w:tcW w:w="4108" w:type="dxa"/>
          </w:tcPr>
          <w:tbl>
            <w:tblPr>
              <w:tblW w:w="2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7"/>
              <w:gridCol w:w="1080"/>
            </w:tblGrid>
            <w:tr w:rsidR="00BF0B07">
              <w:trPr>
                <w:trHeight w:hRule="exact" w:val="227"/>
                <w:jc w:val="center"/>
              </w:trPr>
              <w:tc>
                <w:tcPr>
                  <w:tcW w:w="132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Terminal code</w:t>
                  </w:r>
                </w:p>
              </w:tc>
              <w:tc>
                <w:tcPr>
                  <w:tcW w:w="108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Wire color</w:t>
                  </w:r>
                </w:p>
              </w:tc>
            </w:tr>
            <w:tr w:rsidR="00BF0B07">
              <w:trPr>
                <w:trHeight w:hRule="exact" w:val="227"/>
                <w:jc w:val="center"/>
              </w:trPr>
              <w:tc>
                <w:tcPr>
                  <w:tcW w:w="132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U</w:t>
                  </w:r>
                </w:p>
              </w:tc>
              <w:tc>
                <w:tcPr>
                  <w:tcW w:w="108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Red</w:t>
                  </w:r>
                </w:p>
              </w:tc>
            </w:tr>
            <w:tr w:rsidR="00BF0B07">
              <w:trPr>
                <w:trHeight w:hRule="exact" w:val="227"/>
                <w:jc w:val="center"/>
              </w:trPr>
              <w:tc>
                <w:tcPr>
                  <w:tcW w:w="132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V</w:t>
                  </w:r>
                </w:p>
              </w:tc>
              <w:tc>
                <w:tcPr>
                  <w:tcW w:w="108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White</w:t>
                  </w:r>
                </w:p>
              </w:tc>
            </w:tr>
            <w:tr w:rsidR="00BF0B07">
              <w:trPr>
                <w:trHeight w:hRule="exact" w:val="227"/>
                <w:jc w:val="center"/>
              </w:trPr>
              <w:tc>
                <w:tcPr>
                  <w:tcW w:w="132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w:t>
                  </w:r>
                </w:p>
              </w:tc>
              <w:tc>
                <w:tcPr>
                  <w:tcW w:w="108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Black</w:t>
                  </w:r>
                </w:p>
              </w:tc>
            </w:tr>
            <w:tr w:rsidR="00BF0B07">
              <w:trPr>
                <w:trHeight w:hRule="exact" w:val="227"/>
                <w:jc w:val="center"/>
              </w:trPr>
              <w:tc>
                <w:tcPr>
                  <w:tcW w:w="132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PE</w:t>
                  </w:r>
                </w:p>
              </w:tc>
              <w:tc>
                <w:tcPr>
                  <w:tcW w:w="108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green</w:t>
                  </w:r>
                </w:p>
              </w:tc>
            </w:tr>
          </w:tbl>
          <w:p w:rsidR="00BF0B07" w:rsidRDefault="00BF0B07">
            <w:pPr>
              <w:rPr>
                <w:rFonts w:ascii="Arial Unicode MS" w:eastAsia="Arial Unicode MS" w:hAnsi="Arial Unicode MS" w:cs="Arial Unicode MS"/>
                <w:sz w:val="15"/>
                <w:szCs w:val="15"/>
              </w:rPr>
            </w:pPr>
          </w:p>
        </w:tc>
      </w:tr>
      <w:tr w:rsidR="00BF0B07">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Brake resistor terminal</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D</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C</w:t>
            </w:r>
          </w:p>
        </w:tc>
        <w:tc>
          <w:tcPr>
            <w:tcW w:w="4108" w:type="dxa"/>
            <w:tcBorders>
              <w:bottom w:val="nil"/>
            </w:tcBorders>
          </w:tcPr>
          <w:tbl>
            <w:tblPr>
              <w:tblW w:w="3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2514"/>
            </w:tblGrid>
            <w:tr w:rsidR="00BF0B07">
              <w:trPr>
                <w:trHeight w:hRule="exact" w:val="227"/>
              </w:trPr>
              <w:tc>
                <w:tcPr>
                  <w:tcW w:w="1368" w:type="dxa"/>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External resistor</w:t>
                  </w:r>
                </w:p>
              </w:tc>
              <w:tc>
                <w:tcPr>
                  <w:tcW w:w="2514" w:type="dxa"/>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P/C</w:t>
                  </w:r>
                  <w:r>
                    <w:rPr>
                      <w:rFonts w:ascii="Arial Unicode MS" w:eastAsia="Arial Unicode MS" w:hAnsi="Arial Unicode MS" w:cs="Arial Unicode MS" w:hint="eastAsia"/>
                      <w:sz w:val="15"/>
                      <w:szCs w:val="15"/>
                    </w:rPr>
                    <w:t xml:space="preserve"> </w:t>
                  </w:r>
                  <w:r>
                    <w:rPr>
                      <w:rFonts w:ascii="Arial Unicode MS" w:eastAsia="Arial Unicode MS" w:hAnsi="Arial Unicode MS" w:cs="Arial Unicode MS"/>
                      <w:sz w:val="15"/>
                      <w:szCs w:val="15"/>
                    </w:rPr>
                    <w:t>connected to resistor and P/D open.</w:t>
                  </w:r>
                </w:p>
              </w:tc>
            </w:tr>
            <w:tr w:rsidR="00BF0B07">
              <w:trPr>
                <w:trHeight w:hRule="exact" w:val="227"/>
              </w:trPr>
              <w:tc>
                <w:tcPr>
                  <w:tcW w:w="1368"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Built-in resistor</w:t>
                  </w:r>
                </w:p>
              </w:tc>
              <w:tc>
                <w:tcPr>
                  <w:tcW w:w="2514" w:type="dxa"/>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P/D</w:t>
                  </w:r>
                  <w:r>
                    <w:rPr>
                      <w:rFonts w:ascii="Arial Unicode MS" w:eastAsia="Arial Unicode MS" w:hAnsi="Arial Unicode MS" w:cs="Arial Unicode MS" w:hint="eastAsia"/>
                      <w:sz w:val="15"/>
                      <w:szCs w:val="15"/>
                    </w:rPr>
                    <w:t xml:space="preserve"> </w:t>
                  </w:r>
                  <w:proofErr w:type="gramStart"/>
                  <w:r>
                    <w:rPr>
                      <w:rFonts w:ascii="Arial Unicode MS" w:eastAsia="Arial Unicode MS" w:hAnsi="Arial Unicode MS" w:cs="Arial Unicode MS"/>
                      <w:sz w:val="15"/>
                      <w:szCs w:val="15"/>
                    </w:rPr>
                    <w:t>connect</w:t>
                  </w:r>
                  <w:proofErr w:type="gramEnd"/>
                  <w:r>
                    <w:rPr>
                      <w:rFonts w:ascii="Arial Unicode MS" w:eastAsia="Arial Unicode MS" w:hAnsi="Arial Unicode MS" w:cs="Arial Unicode MS"/>
                      <w:sz w:val="15"/>
                      <w:szCs w:val="15"/>
                    </w:rPr>
                    <w:t xml:space="preserve"> together and make P/C open.</w:t>
                  </w:r>
                </w:p>
              </w:tc>
            </w:tr>
          </w:tbl>
          <w:p w:rsidR="00BF0B07" w:rsidRDefault="00BF0B07">
            <w:pPr>
              <w:rPr>
                <w:rFonts w:ascii="Arial Unicode MS" w:eastAsia="Arial Unicode MS" w:hAnsi="Arial Unicode MS" w:cs="Arial Unicode MS"/>
                <w:sz w:val="15"/>
                <w:szCs w:val="15"/>
              </w:rPr>
            </w:pPr>
          </w:p>
        </w:tc>
      </w:tr>
      <w:tr w:rsidR="00BF0B07">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Ground terminal</w:t>
            </w:r>
          </w:p>
        </w:tc>
        <w:tc>
          <w:tcPr>
            <w:tcW w:w="1364" w:type="dxa"/>
            <w:tcBorders>
              <w:right w:val="single" w:sz="4" w:space="0" w:color="auto"/>
            </w:tcBorders>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noProof/>
                <w:sz w:val="15"/>
                <w:szCs w:val="15"/>
              </w:rPr>
              <w:drawing>
                <wp:inline distT="0" distB="0" distL="0" distR="0" wp14:anchorId="00A8D60F" wp14:editId="6828A695">
                  <wp:extent cx="198120" cy="215900"/>
                  <wp:effectExtent l="0" t="0" r="0" b="0"/>
                  <wp:docPr id="16" name="圖片 8" descr="地的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圖片 8" descr="地的圖"/>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98120" cy="215900"/>
                          </a:xfrm>
                          <a:prstGeom prst="rect">
                            <a:avLst/>
                          </a:prstGeom>
                          <a:noFill/>
                          <a:ln>
                            <a:noFill/>
                          </a:ln>
                        </pic:spPr>
                      </pic:pic>
                    </a:graphicData>
                  </a:graphic>
                </wp:inline>
              </w:drawing>
            </w:r>
          </w:p>
        </w:tc>
        <w:tc>
          <w:tcPr>
            <w:tcW w:w="4108" w:type="dxa"/>
            <w:tcBorders>
              <w:top w:val="nil"/>
              <w:left w:val="single" w:sz="4" w:space="0" w:color="auto"/>
              <w:bottom w:val="single" w:sz="4" w:space="0" w:color="auto"/>
              <w:right w:val="single" w:sz="4" w:space="0" w:color="auto"/>
            </w:tcBorders>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To connect the power ground with the motor ground.</w:t>
            </w:r>
          </w:p>
        </w:tc>
      </w:tr>
      <w:tr w:rsidR="00BF0B07">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 ＋ terminal</w:t>
            </w:r>
          </w:p>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N: － terminal</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N</w:t>
            </w:r>
          </w:p>
        </w:tc>
        <w:tc>
          <w:tcPr>
            <w:tcW w:w="4108" w:type="dxa"/>
            <w:tcBorders>
              <w:top w:val="single" w:sz="4" w:space="0" w:color="auto"/>
            </w:tcBorders>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When an active brake device is used for 1.5KW or above, please connect the ＋ terminal of it to the drive’s P terminal, the － terminal to the drive’s N terminal. The active brake device is usually applied when the huge regenerative power produced by the servo motor in heavy duty.</w:t>
            </w:r>
          </w:p>
        </w:tc>
      </w:tr>
      <w:tr w:rsidR="00BF0B07">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DI/DO connector</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CN1</w:t>
            </w:r>
          </w:p>
        </w:tc>
        <w:tc>
          <w:tcPr>
            <w:tcW w:w="4108"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Connect to the host controller.</w:t>
            </w:r>
          </w:p>
        </w:tc>
      </w:tr>
      <w:tr w:rsidR="00BF0B07">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Encoder socket</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CN2</w:t>
            </w:r>
          </w:p>
        </w:tc>
        <w:tc>
          <w:tcPr>
            <w:tcW w:w="4108"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Connect to the encoder cable of servo motor.</w:t>
            </w:r>
          </w:p>
        </w:tc>
      </w:tr>
      <w:tr w:rsidR="00BF0B07">
        <w:trPr>
          <w:trHeight w:val="437"/>
        </w:trPr>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RS-485 port</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CN3/CN3L</w:t>
            </w:r>
          </w:p>
        </w:tc>
        <w:tc>
          <w:tcPr>
            <w:tcW w:w="4108" w:type="dxa"/>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Connect CN3 to the superior device and CN3L to the inferior device.</w:t>
            </w:r>
          </w:p>
        </w:tc>
      </w:tr>
      <w:tr w:rsidR="00BF0B07">
        <w:trPr>
          <w:trHeight w:val="437"/>
        </w:trPr>
        <w:tc>
          <w:tcPr>
            <w:tcW w:w="2096"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USB port</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CN4</w:t>
            </w:r>
          </w:p>
        </w:tc>
        <w:tc>
          <w:tcPr>
            <w:tcW w:w="4108"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Connect to the USB port of PC.</w:t>
            </w:r>
          </w:p>
        </w:tc>
      </w:tr>
      <w:tr w:rsidR="00BF0B07">
        <w:trPr>
          <w:trHeight w:val="437"/>
        </w:trPr>
        <w:tc>
          <w:tcPr>
            <w:tcW w:w="2096" w:type="dxa"/>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Absolute encoder battery end connection</w:t>
            </w:r>
          </w:p>
        </w:tc>
        <w:tc>
          <w:tcPr>
            <w:tcW w:w="1364"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CN5</w:t>
            </w:r>
          </w:p>
        </w:tc>
        <w:tc>
          <w:tcPr>
            <w:tcW w:w="4108" w:type="dxa"/>
            <w:vAlign w:val="center"/>
          </w:tcPr>
          <w:p w:rsidR="00BF0B07" w:rsidRDefault="00A71B60">
            <w:pPr>
              <w:jc w:val="left"/>
              <w:rPr>
                <w:rFonts w:ascii="Arial Unicode MS" w:eastAsia="Arial Unicode MS" w:hAnsi="Arial Unicode MS" w:cs="Arial Unicode MS"/>
                <w:sz w:val="15"/>
                <w:szCs w:val="15"/>
              </w:rPr>
            </w:pPr>
            <w:r>
              <w:rPr>
                <w:rFonts w:ascii="Arial Unicode MS" w:eastAsia="Arial Unicode MS" w:hAnsi="Arial Unicode MS" w:cs="Arial Unicode MS"/>
                <w:sz w:val="15"/>
                <w:szCs w:val="15"/>
              </w:rPr>
              <w:t>To connect to absolute encoder battery (buy)</w:t>
            </w:r>
          </w:p>
        </w:tc>
      </w:tr>
    </w:tbl>
    <w:p w:rsidR="00BF0B07" w:rsidRDefault="00BF0B07">
      <w:pPr>
        <w:autoSpaceDE w:val="0"/>
        <w:autoSpaceDN w:val="0"/>
        <w:adjustRightInd w:val="0"/>
        <w:jc w:val="left"/>
        <w:rPr>
          <w:rFonts w:ascii="Arial Unicode MS" w:eastAsia="Arial Unicode MS" w:hAnsi="Arial Unicode MS" w:cs="Arial Unicode MS"/>
          <w:color w:val="000000" w:themeColor="text1"/>
          <w:w w:val="90"/>
          <w:sz w:val="15"/>
          <w:szCs w:val="15"/>
        </w:rPr>
      </w:pPr>
    </w:p>
    <w:p w:rsidR="00BF0B07" w:rsidRDefault="00A71B60">
      <w:pPr>
        <w:autoSpaceDE w:val="0"/>
        <w:autoSpaceDN w:val="0"/>
        <w:adjustRightInd w:val="0"/>
        <w:jc w:val="left"/>
        <w:rPr>
          <w:rFonts w:ascii="Arial Unicode MS" w:eastAsia="Arial Unicode MS" w:hAnsi="Arial Unicode MS" w:cs="Arial Unicode MS"/>
          <w:color w:val="000000" w:themeColor="text1"/>
          <w:w w:val="90"/>
          <w:sz w:val="15"/>
          <w:szCs w:val="15"/>
        </w:rPr>
      </w:pPr>
      <w:r>
        <w:rPr>
          <w:rFonts w:ascii="Arial Unicode MS" w:eastAsia="Arial Unicode MS" w:hAnsi="Arial Unicode MS" w:cs="Arial Unicode MS" w:hint="eastAsia"/>
          <w:color w:val="000000" w:themeColor="text1"/>
          <w:w w:val="90"/>
          <w:sz w:val="15"/>
          <w:szCs w:val="15"/>
        </w:rPr>
        <w:t>Note 1:</w:t>
      </w:r>
      <w:r>
        <w:rPr>
          <w:rFonts w:ascii="Arial Unicode MS" w:eastAsia="Arial Unicode MS" w:hAnsi="Arial Unicode MS" w:cs="Arial Unicode MS" w:hint="eastAsia"/>
          <w:color w:val="000000" w:themeColor="text1"/>
          <w:w w:val="90"/>
          <w:sz w:val="15"/>
          <w:szCs w:val="15"/>
        </w:rPr>
        <w:t></w:t>
      </w:r>
      <w:r>
        <w:rPr>
          <w:rFonts w:ascii="Arial Unicode MS" w:eastAsia="Arial Unicode MS" w:hAnsi="Arial Unicode MS" w:cs="Arial Unicode MS"/>
          <w:color w:val="000000" w:themeColor="text1"/>
          <w:w w:val="90"/>
          <w:sz w:val="15"/>
          <w:szCs w:val="15"/>
        </w:rPr>
        <w:t xml:space="preserve"> Keep the power lines R/S/T and U/V/W away from other signal lines at least 30cm.</w:t>
      </w:r>
    </w:p>
    <w:p w:rsidR="00BF0B07" w:rsidRDefault="00A71B60">
      <w:pPr>
        <w:autoSpaceDE w:val="0"/>
        <w:autoSpaceDN w:val="0"/>
        <w:adjustRightInd w:val="0"/>
        <w:ind w:left="675" w:hangingChars="500" w:hanging="675"/>
        <w:jc w:val="left"/>
        <w:rPr>
          <w:rFonts w:ascii="Arial Unicode MS" w:eastAsia="Arial Unicode MS" w:hAnsi="Arial Unicode MS" w:cs="Arial Unicode MS"/>
          <w:color w:val="000000" w:themeColor="text1"/>
          <w:w w:val="90"/>
          <w:sz w:val="15"/>
          <w:szCs w:val="15"/>
        </w:rPr>
      </w:pPr>
      <w:r>
        <w:rPr>
          <w:rFonts w:ascii="Arial Unicode MS" w:eastAsia="Arial Unicode MS" w:hAnsi="Arial Unicode MS" w:cs="Arial Unicode MS" w:hint="eastAsia"/>
          <w:color w:val="000000" w:themeColor="text1"/>
          <w:w w:val="90"/>
          <w:sz w:val="15"/>
          <w:szCs w:val="15"/>
        </w:rPr>
        <w:t>Note 2:</w:t>
      </w:r>
      <w:r>
        <w:rPr>
          <w:rFonts w:ascii="Arial Unicode MS" w:eastAsia="Arial Unicode MS" w:hAnsi="Arial Unicode MS" w:cs="Arial Unicode MS" w:hint="eastAsia"/>
          <w:color w:val="000000" w:themeColor="text1"/>
          <w:w w:val="90"/>
          <w:sz w:val="15"/>
          <w:szCs w:val="15"/>
        </w:rPr>
        <w:t></w:t>
      </w:r>
      <w:r>
        <w:rPr>
          <w:rFonts w:ascii="Arial Unicode MS" w:eastAsia="Arial Unicode MS" w:hAnsi="Arial Unicode MS" w:cs="Arial Unicode MS"/>
          <w:color w:val="000000" w:themeColor="text1"/>
          <w:w w:val="90"/>
          <w:sz w:val="15"/>
          <w:szCs w:val="15"/>
        </w:rPr>
        <w:t xml:space="preserve"> Do not touch the power lines until the charge indicator goes out. </w:t>
      </w:r>
      <w:proofErr w:type="gramStart"/>
      <w:r>
        <w:rPr>
          <w:rFonts w:ascii="Arial Unicode MS" w:eastAsia="Arial Unicode MS" w:hAnsi="Arial Unicode MS" w:cs="Arial Unicode MS"/>
          <w:color w:val="000000" w:themeColor="text1"/>
          <w:w w:val="90"/>
          <w:sz w:val="15"/>
          <w:szCs w:val="15"/>
        </w:rPr>
        <w:t>When “power off”, there is a large amount of electric charge in the aluminum capacitors inside the servo drive.</w:t>
      </w:r>
      <w:proofErr w:type="gramEnd"/>
    </w:p>
    <w:p w:rsidR="00BF0B07" w:rsidRDefault="00A71B60">
      <w:pPr>
        <w:autoSpaceDE w:val="0"/>
        <w:autoSpaceDN w:val="0"/>
        <w:adjustRightInd w:val="0"/>
        <w:ind w:left="675" w:hangingChars="500" w:hanging="675"/>
        <w:jc w:val="left"/>
        <w:rPr>
          <w:rFonts w:ascii="Arial Unicode MS" w:eastAsia="Arial Unicode MS" w:hAnsi="Arial Unicode MS" w:cs="Arial Unicode MS"/>
          <w:color w:val="000000" w:themeColor="text1"/>
          <w:w w:val="90"/>
          <w:sz w:val="15"/>
          <w:szCs w:val="15"/>
        </w:rPr>
      </w:pPr>
      <w:r>
        <w:rPr>
          <w:rFonts w:ascii="Arial Unicode MS" w:eastAsia="Arial Unicode MS" w:hAnsi="Arial Unicode MS" w:cs="Arial Unicode MS" w:hint="eastAsia"/>
          <w:color w:val="000000" w:themeColor="text1"/>
          <w:w w:val="90"/>
          <w:sz w:val="15"/>
          <w:szCs w:val="15"/>
        </w:rPr>
        <w:t>Note 3 :</w:t>
      </w:r>
      <w:r>
        <w:rPr>
          <w:rFonts w:ascii="Arial Unicode MS" w:eastAsia="Arial Unicode MS" w:hAnsi="Arial Unicode MS" w:cs="Arial Unicode MS" w:hint="eastAsia"/>
          <w:color w:val="000000" w:themeColor="text1"/>
          <w:w w:val="90"/>
          <w:sz w:val="15"/>
          <w:szCs w:val="15"/>
        </w:rPr>
        <w:t></w:t>
      </w:r>
      <w:r>
        <w:rPr>
          <w:rFonts w:ascii="Arial Unicode MS" w:eastAsia="Arial Unicode MS" w:hAnsi="Arial Unicode MS" w:cs="Arial Unicode MS"/>
          <w:color w:val="000000" w:themeColor="text1"/>
          <w:w w:val="90"/>
          <w:sz w:val="15"/>
          <w:szCs w:val="15"/>
        </w:rPr>
        <w:t>If a longer encoder cable is required, uses the twisted pairs cable and not to exceed 20m. Be sure to upgrade the diameter of wires to avoid signals attenuated when the wire’s length greater than 20m.</w:t>
      </w: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w w:val="90"/>
          <w:sz w:val="15"/>
          <w:szCs w:val="15"/>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w w:val="90"/>
          <w:sz w:val="15"/>
          <w:szCs w:val="15"/>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w w:val="90"/>
          <w:sz w:val="15"/>
          <w:szCs w:val="15"/>
        </w:rPr>
      </w:pPr>
    </w:p>
    <w:p w:rsidR="00BF0B07" w:rsidRDefault="00A71B60">
      <w:pPr>
        <w:pStyle w:val="2"/>
        <w:spacing w:line="276" w:lineRule="auto"/>
        <w:rPr>
          <w:rFonts w:ascii="Arial Unicode MS" w:eastAsia="Arial Unicode MS" w:hAnsi="Arial Unicode MS" w:cs="Arial Unicode MS"/>
          <w:color w:val="666666"/>
          <w:sz w:val="18"/>
          <w:szCs w:val="18"/>
        </w:rPr>
      </w:pPr>
      <w:r>
        <w:rPr>
          <w:rFonts w:ascii="Arial Unicode MS" w:eastAsia="Arial Unicode MS" w:hAnsi="Arial Unicode MS" w:cs="Arial Unicode MS" w:hint="eastAsia"/>
          <w:bCs w:val="0"/>
          <w:color w:val="000000" w:themeColor="text1"/>
          <w:sz w:val="15"/>
          <w:szCs w:val="22"/>
          <w:lang w:eastAsia="zh-CN"/>
        </w:rPr>
        <w:lastRenderedPageBreak/>
        <w:t xml:space="preserve">7. </w:t>
      </w:r>
      <w:r>
        <w:rPr>
          <w:rFonts w:ascii="Arial Unicode MS" w:eastAsia="Arial Unicode MS" w:hAnsi="Arial Unicode MS" w:cs="Arial Unicode MS"/>
          <w:bCs w:val="0"/>
          <w:color w:val="000000" w:themeColor="text1"/>
          <w:sz w:val="15"/>
          <w:szCs w:val="22"/>
          <w:lang w:eastAsia="zh-CN"/>
        </w:rPr>
        <w:t>Motor U, V, W lead wire connector specifications</w:t>
      </w:r>
    </w:p>
    <w:p w:rsidR="00BF0B07" w:rsidRDefault="00A71B60">
      <w:pPr>
        <w:snapToGrid w:val="0"/>
        <w:rPr>
          <w:rFonts w:ascii="Arial Unicode MS" w:eastAsia="Arial Unicode MS" w:hAnsi="Arial Unicode MS" w:cs="Arial Unicode MS"/>
          <w:color w:val="000000" w:themeColor="text1"/>
          <w:sz w:val="15"/>
        </w:rPr>
      </w:pPr>
      <w:r>
        <w:rPr>
          <w:rFonts w:ascii="Arial Unicode MS" w:eastAsia="Arial Unicode MS" w:hAnsi="Arial Unicode MS" w:cs="Arial Unicode MS" w:hint="eastAsia"/>
          <w:color w:val="000000" w:themeColor="text1"/>
          <w:sz w:val="15"/>
        </w:rPr>
        <w:sym w:font="Wingdings 3" w:char="F086"/>
      </w:r>
      <w:r>
        <w:rPr>
          <w:rFonts w:ascii="Arial Unicode MS" w:eastAsia="Arial Unicode MS" w:hAnsi="Arial Unicode MS" w:cs="Arial Unicode MS"/>
          <w:sz w:val="15"/>
          <w:szCs w:val="15"/>
        </w:rPr>
        <w:t xml:space="preserve"> </w:t>
      </w:r>
      <w:r>
        <w:rPr>
          <w:rFonts w:ascii="Arial Unicode MS" w:eastAsia="Arial Unicode MS" w:hAnsi="Arial Unicode MS" w:cs="Arial Unicode MS"/>
          <w:color w:val="000000" w:themeColor="text1"/>
          <w:sz w:val="15"/>
        </w:rPr>
        <w:t>Shihlin low inertia of the motor end of U, V, W wiring connector specifications (</w:t>
      </w:r>
      <w:r>
        <w:rPr>
          <w:rFonts w:ascii="Arial Unicode MS" w:eastAsia="Arial Unicode MS" w:hAnsi="Arial Unicode MS" w:cs="Arial Unicode MS" w:hint="eastAsia"/>
          <w:color w:val="000000" w:themeColor="text1"/>
          <w:sz w:val="15"/>
        </w:rPr>
        <w:t xml:space="preserve">Female connector </w:t>
      </w:r>
      <w:r>
        <w:rPr>
          <w:rFonts w:ascii="Arial Unicode MS" w:eastAsia="Arial Unicode MS" w:hAnsi="Arial Unicode MS" w:cs="Arial Unicode MS"/>
          <w:color w:val="000000" w:themeColor="text1"/>
          <w:sz w:val="15"/>
        </w:rPr>
        <w:t>)</w:t>
      </w:r>
      <w:r>
        <w:rPr>
          <w:rFonts w:ascii="Arial Unicode MS" w:eastAsia="Arial Unicode MS" w:hAnsi="Arial Unicode MS" w:cs="Arial Unicode MS" w:hint="eastAsia"/>
          <w:color w:val="000000" w:themeColor="text1"/>
          <w:sz w:val="15"/>
        </w:rPr>
        <w:t>：</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
        <w:gridCol w:w="2763"/>
        <w:gridCol w:w="3276"/>
      </w:tblGrid>
      <w:tr w:rsidR="00BF0B07">
        <w:trPr>
          <w:trHeight w:hRule="exact" w:val="340"/>
        </w:trPr>
        <w:tc>
          <w:tcPr>
            <w:tcW w:w="1529"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Drive capacity</w:t>
            </w:r>
          </w:p>
        </w:tc>
        <w:tc>
          <w:tcPr>
            <w:tcW w:w="2763"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 </w:t>
            </w:r>
            <w:r>
              <w:rPr>
                <w:rFonts w:ascii="Arial Unicode MS" w:eastAsia="Arial Unicode MS" w:hAnsi="Arial Unicode MS" w:cs="Arial Unicode MS" w:hint="eastAsia"/>
                <w:b/>
                <w:sz w:val="15"/>
                <w:szCs w:val="15"/>
              </w:rPr>
              <w:t>M</w:t>
            </w:r>
            <w:r>
              <w:rPr>
                <w:rFonts w:ascii="Arial Unicode MS" w:eastAsia="Arial Unicode MS" w:hAnsi="Arial Unicode MS" w:cs="Arial Unicode MS"/>
                <w:b/>
                <w:sz w:val="15"/>
                <w:szCs w:val="15"/>
              </w:rPr>
              <w:t>otor model</w:t>
            </w:r>
          </w:p>
        </w:tc>
        <w:tc>
          <w:tcPr>
            <w:tcW w:w="3276" w:type="dxa"/>
            <w:vMerge w:val="restart"/>
            <w:vAlign w:val="center"/>
          </w:tcPr>
          <w:p w:rsidR="00BF0B07" w:rsidRDefault="00A71B60">
            <w:pPr>
              <w:rPr>
                <w:rFonts w:ascii="Arial Unicode MS" w:eastAsia="Arial Unicode MS" w:hAnsi="Arial Unicode MS" w:cs="Arial Unicode MS"/>
                <w:sz w:val="15"/>
                <w:szCs w:val="15"/>
              </w:rPr>
            </w:pPr>
            <w:r>
              <w:rPr>
                <w:rFonts w:ascii="Arial Unicode MS" w:eastAsia="Arial Unicode MS" w:hAnsi="Arial Unicode MS" w:cs="Arial Unicode MS"/>
                <w:noProof/>
                <w:sz w:val="15"/>
                <w:szCs w:val="15"/>
              </w:rPr>
              <w:drawing>
                <wp:anchor distT="0" distB="0" distL="114300" distR="114300" simplePos="0" relativeHeight="251779072" behindDoc="0" locked="0" layoutInCell="1" allowOverlap="1" wp14:anchorId="7A8B979D" wp14:editId="58446682">
                  <wp:simplePos x="0" y="0"/>
                  <wp:positionH relativeFrom="column">
                    <wp:posOffset>1209675</wp:posOffset>
                  </wp:positionH>
                  <wp:positionV relativeFrom="paragraph">
                    <wp:posOffset>-601345</wp:posOffset>
                  </wp:positionV>
                  <wp:extent cx="446405" cy="650875"/>
                  <wp:effectExtent l="19050" t="0" r="0" b="0"/>
                  <wp:wrapTopAndBottom/>
                  <wp:docPr id="4" name="圖片 10" descr="UVW接頭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10" descr="UVW接頭_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446405" cy="650875"/>
                          </a:xfrm>
                          <a:prstGeom prst="rect">
                            <a:avLst/>
                          </a:prstGeom>
                          <a:noFill/>
                          <a:ln>
                            <a:noFill/>
                          </a:ln>
                        </pic:spPr>
                      </pic:pic>
                    </a:graphicData>
                  </a:graphic>
                </wp:anchor>
              </w:drawing>
            </w:r>
            <w:r>
              <w:rPr>
                <w:rFonts w:ascii="Arial Unicode MS" w:eastAsia="Arial Unicode MS" w:hAnsi="Arial Unicode MS" w:cs="Arial Unicode MS"/>
                <w:noProof/>
                <w:sz w:val="15"/>
                <w:szCs w:val="15"/>
              </w:rPr>
              <w:drawing>
                <wp:anchor distT="0" distB="0" distL="114300" distR="114300" simplePos="0" relativeHeight="251780096" behindDoc="0" locked="0" layoutInCell="1" allowOverlap="1" wp14:anchorId="531D6876" wp14:editId="2A3D4B8A">
                  <wp:simplePos x="0" y="0"/>
                  <wp:positionH relativeFrom="column">
                    <wp:posOffset>-24765</wp:posOffset>
                  </wp:positionH>
                  <wp:positionV relativeFrom="paragraph">
                    <wp:posOffset>-737235</wp:posOffset>
                  </wp:positionV>
                  <wp:extent cx="575945" cy="608330"/>
                  <wp:effectExtent l="19050" t="0" r="0" b="0"/>
                  <wp:wrapTopAndBottom/>
                  <wp:docPr id="3" name="圖片 9" descr="馬達接頭(含煞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9" descr="馬達接頭(含煞車)"/>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75945" cy="608330"/>
                          </a:xfrm>
                          <a:prstGeom prst="rect">
                            <a:avLst/>
                          </a:prstGeom>
                          <a:noFill/>
                          <a:ln>
                            <a:noFill/>
                          </a:ln>
                        </pic:spPr>
                      </pic:pic>
                    </a:graphicData>
                  </a:graphic>
                </wp:anchor>
              </w:drawing>
            </w:r>
            <w:r>
              <w:rPr>
                <w:rFonts w:ascii="Arial Unicode MS" w:eastAsia="Arial Unicode MS" w:hAnsi="Arial Unicode MS" w:cs="Arial Unicode MS"/>
                <w:sz w:val="15"/>
                <w:szCs w:val="15"/>
              </w:rPr>
              <w:t>Have brake</w:t>
            </w:r>
            <w:r>
              <w:rPr>
                <w:rFonts w:ascii="Arial Unicode MS" w:eastAsia="Arial Unicode MS" w:hAnsi="Arial Unicode MS" w:cs="Arial Unicode MS" w:hint="eastAsia"/>
                <w:sz w:val="15"/>
                <w:szCs w:val="15"/>
              </w:rPr>
              <w:t xml:space="preserve">                  No </w:t>
            </w:r>
            <w:r>
              <w:rPr>
                <w:rFonts w:ascii="Arial Unicode MS" w:eastAsia="Arial Unicode MS" w:hAnsi="Arial Unicode MS" w:cs="Arial Unicode MS"/>
                <w:sz w:val="15"/>
                <w:szCs w:val="15"/>
              </w:rPr>
              <w:t>brake</w:t>
            </w:r>
          </w:p>
        </w:tc>
      </w:tr>
      <w:tr w:rsidR="00BF0B07">
        <w:trPr>
          <w:trHeight w:hRule="exact" w:val="340"/>
        </w:trPr>
        <w:tc>
          <w:tcPr>
            <w:tcW w:w="152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100W</w:t>
            </w:r>
          </w:p>
        </w:tc>
        <w:tc>
          <w:tcPr>
            <w:tcW w:w="2763"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L01030</w:t>
            </w:r>
            <w:r>
              <w:rPr>
                <w:rFonts w:ascii="Arial Unicode MS" w:eastAsia="Arial Unicode MS" w:hAnsi="Arial Unicode MS" w:cs="Arial Unicode MS" w:hint="eastAsia"/>
                <w:sz w:val="15"/>
                <w:szCs w:val="15"/>
              </w:rPr>
              <w:t>○□□□</w:t>
            </w:r>
          </w:p>
        </w:tc>
        <w:tc>
          <w:tcPr>
            <w:tcW w:w="3276" w:type="dxa"/>
            <w:vMerge/>
          </w:tcPr>
          <w:p w:rsidR="00BF0B07" w:rsidRDefault="00BF0B07">
            <w:pPr>
              <w:rPr>
                <w:rFonts w:ascii="Arial Unicode MS" w:eastAsia="Arial Unicode MS" w:hAnsi="Arial Unicode MS" w:cs="Arial Unicode MS"/>
              </w:rPr>
            </w:pPr>
          </w:p>
        </w:tc>
      </w:tr>
      <w:tr w:rsidR="00BF0B07">
        <w:trPr>
          <w:trHeight w:hRule="exact" w:val="340"/>
        </w:trPr>
        <w:tc>
          <w:tcPr>
            <w:tcW w:w="152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200W</w:t>
            </w:r>
          </w:p>
        </w:tc>
        <w:tc>
          <w:tcPr>
            <w:tcW w:w="2763"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L02030</w:t>
            </w:r>
            <w:r>
              <w:rPr>
                <w:rFonts w:ascii="Arial Unicode MS" w:eastAsia="Arial Unicode MS" w:hAnsi="Arial Unicode MS" w:cs="Arial Unicode MS" w:hint="eastAsia"/>
                <w:sz w:val="15"/>
                <w:szCs w:val="15"/>
              </w:rPr>
              <w:t>○□□□</w:t>
            </w:r>
          </w:p>
        </w:tc>
        <w:tc>
          <w:tcPr>
            <w:tcW w:w="3276" w:type="dxa"/>
            <w:vMerge/>
          </w:tcPr>
          <w:p w:rsidR="00BF0B07" w:rsidRDefault="00BF0B07">
            <w:pPr>
              <w:rPr>
                <w:rFonts w:ascii="Arial Unicode MS" w:eastAsia="Arial Unicode MS" w:hAnsi="Arial Unicode MS" w:cs="Arial Unicode MS"/>
              </w:rPr>
            </w:pPr>
          </w:p>
        </w:tc>
      </w:tr>
      <w:tr w:rsidR="00BF0B07">
        <w:trPr>
          <w:trHeight w:hRule="exact" w:val="340"/>
        </w:trPr>
        <w:tc>
          <w:tcPr>
            <w:tcW w:w="152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400W</w:t>
            </w:r>
          </w:p>
        </w:tc>
        <w:tc>
          <w:tcPr>
            <w:tcW w:w="2763"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L04030</w:t>
            </w:r>
            <w:r>
              <w:rPr>
                <w:rFonts w:ascii="Arial Unicode MS" w:eastAsia="Arial Unicode MS" w:hAnsi="Arial Unicode MS" w:cs="Arial Unicode MS" w:hint="eastAsia"/>
                <w:sz w:val="15"/>
                <w:szCs w:val="15"/>
              </w:rPr>
              <w:t>○□□□</w:t>
            </w:r>
          </w:p>
        </w:tc>
        <w:tc>
          <w:tcPr>
            <w:tcW w:w="3276" w:type="dxa"/>
            <w:vMerge/>
          </w:tcPr>
          <w:p w:rsidR="00BF0B07" w:rsidRDefault="00BF0B07">
            <w:pPr>
              <w:rPr>
                <w:rFonts w:ascii="Arial Unicode MS" w:eastAsia="Arial Unicode MS" w:hAnsi="Arial Unicode MS" w:cs="Arial Unicode MS"/>
              </w:rPr>
            </w:pPr>
          </w:p>
        </w:tc>
      </w:tr>
      <w:tr w:rsidR="00BF0B07">
        <w:trPr>
          <w:trHeight w:hRule="exact" w:val="340"/>
        </w:trPr>
        <w:tc>
          <w:tcPr>
            <w:tcW w:w="152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750W</w:t>
            </w:r>
          </w:p>
        </w:tc>
        <w:tc>
          <w:tcPr>
            <w:tcW w:w="2763"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L07530</w:t>
            </w:r>
            <w:r>
              <w:rPr>
                <w:rFonts w:ascii="Arial Unicode MS" w:eastAsia="Arial Unicode MS" w:hAnsi="Arial Unicode MS" w:cs="Arial Unicode MS" w:hint="eastAsia"/>
                <w:sz w:val="15"/>
                <w:szCs w:val="15"/>
              </w:rPr>
              <w:t>○□□□</w:t>
            </w:r>
          </w:p>
        </w:tc>
        <w:tc>
          <w:tcPr>
            <w:tcW w:w="3276" w:type="dxa"/>
            <w:vMerge/>
          </w:tcPr>
          <w:p w:rsidR="00BF0B07" w:rsidRDefault="00BF0B07">
            <w:pPr>
              <w:rPr>
                <w:rFonts w:ascii="Arial Unicode MS" w:eastAsia="Arial Unicode MS" w:hAnsi="Arial Unicode MS" w:cs="Arial Unicode MS"/>
              </w:rPr>
            </w:pPr>
          </w:p>
        </w:tc>
      </w:tr>
    </w:tbl>
    <w:p w:rsidR="00BF0B07" w:rsidRDefault="00BF0B07">
      <w:pPr>
        <w:pStyle w:val="a9"/>
        <w:snapToGrid w:val="0"/>
        <w:spacing w:line="180" w:lineRule="exact"/>
        <w:ind w:firstLine="300"/>
        <w:rPr>
          <w:rFonts w:ascii="Arial Unicode MS" w:eastAsia="Arial Unicode MS" w:hAnsi="Arial Unicode MS" w:cs="Arial Unicode MS"/>
          <w:color w:val="000000" w:themeColor="text1"/>
          <w:sz w:val="15"/>
        </w:rPr>
      </w:pPr>
    </w:p>
    <w:p w:rsidR="00BF0B07" w:rsidRDefault="00A71B60">
      <w:pPr>
        <w:snapToGrid w:val="0"/>
        <w:spacing w:line="180" w:lineRule="exact"/>
        <w:rPr>
          <w:rFonts w:ascii="Arial Unicode MS" w:eastAsia="Arial Unicode MS" w:hAnsi="Arial Unicode MS" w:cs="Arial Unicode MS"/>
          <w:color w:val="000000" w:themeColor="text1"/>
          <w:sz w:val="15"/>
        </w:rPr>
      </w:pPr>
      <w:r>
        <w:rPr>
          <w:rFonts w:ascii="Arial Unicode MS" w:eastAsia="Arial Unicode MS" w:hAnsi="Arial Unicode MS" w:cs="Arial Unicode MS"/>
          <w:color w:val="000000" w:themeColor="text1"/>
          <w:sz w:val="15"/>
        </w:rPr>
        <w:t>The following table shows low inertia motors UVW signal of lead wire connector</w:t>
      </w:r>
      <w:r>
        <w:rPr>
          <w:rFonts w:ascii="Arial Unicode MS" w:eastAsia="Arial Unicode MS" w:hAnsi="Arial Unicode MS" w:cs="Arial Unicode MS" w:hint="eastAsia"/>
          <w:color w:val="000000" w:themeColor="text1"/>
          <w:sz w:val="15"/>
        </w:rPr>
        <w:t>：</w:t>
      </w:r>
    </w:p>
    <w:tbl>
      <w:tblPr>
        <w:tblW w:w="7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1240"/>
        <w:gridCol w:w="5089"/>
      </w:tblGrid>
      <w:tr w:rsidR="00BF0B07">
        <w:trPr>
          <w:trHeight w:hRule="exact" w:val="340"/>
        </w:trPr>
        <w:tc>
          <w:tcPr>
            <w:tcW w:w="1240"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PIN</w:t>
            </w:r>
          </w:p>
        </w:tc>
        <w:tc>
          <w:tcPr>
            <w:tcW w:w="1240"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Signal</w:t>
            </w:r>
          </w:p>
        </w:tc>
        <w:tc>
          <w:tcPr>
            <w:tcW w:w="5089"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Wire color</w:t>
            </w:r>
          </w:p>
        </w:tc>
      </w:tr>
      <w:tr w:rsidR="00BF0B07">
        <w:trPr>
          <w:trHeight w:hRule="exact" w:val="340"/>
        </w:trPr>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1</w:t>
            </w:r>
          </w:p>
        </w:tc>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U</w:t>
            </w:r>
          </w:p>
        </w:tc>
        <w:tc>
          <w:tcPr>
            <w:tcW w:w="508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Red</w:t>
            </w:r>
          </w:p>
        </w:tc>
      </w:tr>
      <w:tr w:rsidR="00BF0B07">
        <w:trPr>
          <w:trHeight w:hRule="exact" w:val="340"/>
        </w:trPr>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2</w:t>
            </w:r>
          </w:p>
        </w:tc>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V</w:t>
            </w:r>
          </w:p>
        </w:tc>
        <w:tc>
          <w:tcPr>
            <w:tcW w:w="508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White</w:t>
            </w:r>
          </w:p>
        </w:tc>
      </w:tr>
      <w:tr w:rsidR="00BF0B07">
        <w:trPr>
          <w:trHeight w:hRule="exact" w:val="340"/>
        </w:trPr>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3</w:t>
            </w:r>
          </w:p>
        </w:tc>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w:t>
            </w:r>
          </w:p>
        </w:tc>
        <w:tc>
          <w:tcPr>
            <w:tcW w:w="508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Black</w:t>
            </w:r>
          </w:p>
        </w:tc>
      </w:tr>
      <w:tr w:rsidR="00BF0B07">
        <w:trPr>
          <w:trHeight w:hRule="exact" w:val="340"/>
        </w:trPr>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4</w:t>
            </w:r>
          </w:p>
        </w:tc>
        <w:tc>
          <w:tcPr>
            <w:tcW w:w="12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PE</w:t>
            </w:r>
          </w:p>
        </w:tc>
        <w:tc>
          <w:tcPr>
            <w:tcW w:w="5089"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Green/yellow (green at the bottom)</w:t>
            </w:r>
          </w:p>
        </w:tc>
      </w:tr>
      <w:tr w:rsidR="00BF0B07">
        <w:trPr>
          <w:trHeight w:hRule="exact" w:val="340"/>
        </w:trPr>
        <w:tc>
          <w:tcPr>
            <w:tcW w:w="1240" w:type="dxa"/>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5</w:t>
            </w:r>
          </w:p>
        </w:tc>
        <w:tc>
          <w:tcPr>
            <w:tcW w:w="1240" w:type="dxa"/>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NC</w:t>
            </w:r>
          </w:p>
        </w:tc>
        <w:tc>
          <w:tcPr>
            <w:tcW w:w="5089" w:type="dxa"/>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Black (</w:t>
            </w:r>
            <w:r>
              <w:rPr>
                <w:sz w:val="15"/>
                <w:szCs w:val="15"/>
              </w:rPr>
              <w:t> </w:t>
            </w:r>
            <w:r>
              <w:rPr>
                <w:rFonts w:ascii="Arial Unicode MS" w:eastAsia="Arial Unicode MS" w:hAnsi="Arial Unicode MS" w:cs="Arial Unicode MS"/>
                <w:sz w:val="15"/>
                <w:szCs w:val="15"/>
              </w:rPr>
              <w:t>electromagnetic brake)</w:t>
            </w:r>
          </w:p>
        </w:tc>
      </w:tr>
      <w:tr w:rsidR="00BF0B07">
        <w:trPr>
          <w:trHeight w:hRule="exact" w:val="340"/>
        </w:trPr>
        <w:tc>
          <w:tcPr>
            <w:tcW w:w="1240" w:type="dxa"/>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6</w:t>
            </w:r>
          </w:p>
        </w:tc>
        <w:tc>
          <w:tcPr>
            <w:tcW w:w="1240" w:type="dxa"/>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NC</w:t>
            </w:r>
          </w:p>
        </w:tc>
        <w:tc>
          <w:tcPr>
            <w:tcW w:w="5089" w:type="dxa"/>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Black (electromagnetic brake)</w:t>
            </w:r>
          </w:p>
        </w:tc>
      </w:tr>
    </w:tbl>
    <w:p w:rsidR="00BF0B07" w:rsidRDefault="00A71B60">
      <w:pPr>
        <w:pStyle w:val="a9"/>
        <w:snapToGrid w:val="0"/>
        <w:spacing w:line="180" w:lineRule="exact"/>
        <w:ind w:firstLineChars="0" w:firstLine="0"/>
        <w:rPr>
          <w:rFonts w:ascii="Arial Unicode MS" w:eastAsia="Arial Unicode MS" w:hAnsi="Arial Unicode MS" w:cs="Arial Unicode MS"/>
          <w:color w:val="000000" w:themeColor="text1"/>
          <w:sz w:val="15"/>
        </w:rPr>
      </w:pPr>
      <w:r>
        <w:rPr>
          <w:rFonts w:ascii="Arial Unicode MS" w:eastAsia="Arial Unicode MS" w:hAnsi="Arial Unicode MS" w:cs="Arial Unicode MS" w:hint="eastAsia"/>
          <w:color w:val="000000" w:themeColor="text1"/>
          <w:sz w:val="15"/>
        </w:rPr>
        <w:tab/>
      </w:r>
      <w:r>
        <w:rPr>
          <w:rFonts w:ascii="Arial Unicode MS" w:eastAsia="Arial Unicode MS" w:hAnsi="Arial Unicode MS" w:cs="Arial Unicode MS"/>
          <w:color w:val="000000" w:themeColor="text1"/>
          <w:sz w:val="15"/>
        </w:rPr>
        <w:t>Note: the above wiring of the motor itself, even out of joint</w:t>
      </w:r>
      <w:r>
        <w:rPr>
          <w:rFonts w:ascii="Arial Unicode MS" w:eastAsia="Arial Unicode MS" w:hAnsi="Arial Unicode MS" w:cs="Arial Unicode MS" w:hint="eastAsia"/>
          <w:color w:val="000000" w:themeColor="text1"/>
          <w:sz w:val="15"/>
        </w:rPr>
        <w:t>.</w:t>
      </w:r>
    </w:p>
    <w:p w:rsidR="00BF0B07" w:rsidRDefault="00BF0B07">
      <w:pPr>
        <w:pStyle w:val="a9"/>
        <w:snapToGrid w:val="0"/>
        <w:spacing w:line="180" w:lineRule="exact"/>
        <w:ind w:firstLineChars="0" w:firstLine="0"/>
        <w:rPr>
          <w:rFonts w:ascii="Arial Unicode MS" w:eastAsia="Arial Unicode MS" w:hAnsi="Arial Unicode MS" w:cs="Arial Unicode MS"/>
          <w:color w:val="000000" w:themeColor="text1"/>
          <w:sz w:val="15"/>
        </w:rPr>
      </w:pPr>
    </w:p>
    <w:p w:rsidR="00BF0B07" w:rsidRDefault="00A71B60">
      <w:pPr>
        <w:pStyle w:val="a9"/>
        <w:snapToGrid w:val="0"/>
        <w:spacing w:line="180" w:lineRule="exact"/>
        <w:ind w:firstLineChars="0" w:firstLine="0"/>
        <w:rPr>
          <w:rFonts w:ascii="Arial Unicode MS" w:eastAsia="Arial Unicode MS" w:hAnsi="Arial Unicode MS" w:cs="Arial Unicode MS"/>
          <w:color w:val="000000" w:themeColor="text1"/>
          <w:sz w:val="15"/>
        </w:rPr>
      </w:pPr>
      <w:r>
        <w:rPr>
          <w:rFonts w:ascii="Arial Unicode MS" w:eastAsia="Arial Unicode MS" w:hAnsi="Arial Unicode MS" w:cs="Arial Unicode MS" w:hint="eastAsia"/>
          <w:color w:val="000000" w:themeColor="text1"/>
          <w:sz w:val="15"/>
        </w:rPr>
        <w:sym w:font="Wingdings 3" w:char="F086"/>
      </w:r>
      <w:r>
        <w:rPr>
          <w:rFonts w:ascii="Arial Unicode MS" w:eastAsia="Arial Unicode MS" w:hAnsi="Arial Unicode MS" w:cs="Arial Unicode MS"/>
          <w:color w:val="000000" w:themeColor="text1"/>
          <w:sz w:val="15"/>
        </w:rPr>
        <w:t xml:space="preserve"> Shihlin low inertia of the motor end of U, V, W wiring connector specifications</w:t>
      </w:r>
      <w:r>
        <w:rPr>
          <w:rFonts w:ascii="Arial Unicode MS" w:eastAsia="Arial Unicode MS" w:hAnsi="Arial Unicode MS" w:cs="Arial Unicode MS" w:hint="eastAsia"/>
          <w:color w:val="000000" w:themeColor="text1"/>
          <w:sz w:val="15"/>
        </w:rPr>
        <w:t xml:space="preserve"> (Male connector)</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2540"/>
        <w:gridCol w:w="3480"/>
      </w:tblGrid>
      <w:tr w:rsidR="00BF0B07">
        <w:trPr>
          <w:trHeight w:hRule="exact" w:val="397"/>
        </w:trPr>
        <w:tc>
          <w:tcPr>
            <w:tcW w:w="1548"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Drive capacity</w:t>
            </w:r>
          </w:p>
        </w:tc>
        <w:tc>
          <w:tcPr>
            <w:tcW w:w="2540"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M</w:t>
            </w:r>
            <w:r>
              <w:rPr>
                <w:rFonts w:ascii="Arial Unicode MS" w:eastAsia="Arial Unicode MS" w:hAnsi="Arial Unicode MS" w:cs="Arial Unicode MS"/>
                <w:b/>
                <w:sz w:val="15"/>
                <w:szCs w:val="15"/>
              </w:rPr>
              <w:t>otor model</w:t>
            </w:r>
          </w:p>
        </w:tc>
        <w:tc>
          <w:tcPr>
            <w:tcW w:w="3480" w:type="dxa"/>
            <w:vMerge w:val="restart"/>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noProof/>
                <w:sz w:val="15"/>
                <w:szCs w:val="15"/>
              </w:rPr>
              <w:drawing>
                <wp:anchor distT="0" distB="0" distL="114300" distR="114300" simplePos="0" relativeHeight="251781120" behindDoc="0" locked="0" layoutInCell="1" allowOverlap="1" wp14:anchorId="0C87AA5A" wp14:editId="4B9F0188">
                  <wp:simplePos x="0" y="0"/>
                  <wp:positionH relativeFrom="column">
                    <wp:posOffset>480695</wp:posOffset>
                  </wp:positionH>
                  <wp:positionV relativeFrom="paragraph">
                    <wp:posOffset>50165</wp:posOffset>
                  </wp:positionV>
                  <wp:extent cx="1143000" cy="1095375"/>
                  <wp:effectExtent l="19050" t="0" r="24" b="0"/>
                  <wp:wrapTopAndBottom/>
                  <wp:docPr id="212"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圖片 1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142976" cy="1095554"/>
                          </a:xfrm>
                          <a:prstGeom prst="rect">
                            <a:avLst/>
                          </a:prstGeom>
                          <a:noFill/>
                          <a:ln>
                            <a:noFill/>
                          </a:ln>
                        </pic:spPr>
                      </pic:pic>
                    </a:graphicData>
                  </a:graphic>
                </wp:anchor>
              </w:drawing>
            </w:r>
          </w:p>
        </w:tc>
      </w:tr>
      <w:tr w:rsidR="00BF0B07">
        <w:trPr>
          <w:trHeight w:hRule="exact" w:val="397"/>
        </w:trPr>
        <w:tc>
          <w:tcPr>
            <w:tcW w:w="1548"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1KW</w:t>
            </w:r>
          </w:p>
        </w:tc>
        <w:tc>
          <w:tcPr>
            <w:tcW w:w="25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L10020</w:t>
            </w:r>
            <w:r>
              <w:rPr>
                <w:rFonts w:ascii="Arial Unicode MS" w:eastAsia="Arial Unicode MS" w:hAnsi="Arial Unicode MS" w:cs="Arial Unicode MS" w:hint="eastAsia"/>
                <w:sz w:val="15"/>
                <w:szCs w:val="15"/>
              </w:rPr>
              <w:t>○□□□</w:t>
            </w:r>
          </w:p>
        </w:tc>
        <w:tc>
          <w:tcPr>
            <w:tcW w:w="3480" w:type="dxa"/>
            <w:vMerge/>
          </w:tcPr>
          <w:p w:rsidR="00BF0B07" w:rsidRDefault="00BF0B07">
            <w:pPr>
              <w:rPr>
                <w:rFonts w:ascii="Arial Unicode MS" w:eastAsia="Arial Unicode MS" w:hAnsi="Arial Unicode MS" w:cs="Arial Unicode MS"/>
                <w:sz w:val="15"/>
                <w:szCs w:val="15"/>
              </w:rPr>
            </w:pPr>
          </w:p>
        </w:tc>
      </w:tr>
      <w:tr w:rsidR="00BF0B07">
        <w:trPr>
          <w:trHeight w:hRule="exact" w:val="397"/>
        </w:trPr>
        <w:tc>
          <w:tcPr>
            <w:tcW w:w="1548"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1.5KW</w:t>
            </w:r>
          </w:p>
        </w:tc>
        <w:tc>
          <w:tcPr>
            <w:tcW w:w="25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L15020</w:t>
            </w:r>
            <w:r>
              <w:rPr>
                <w:rFonts w:ascii="Arial Unicode MS" w:eastAsia="Arial Unicode MS" w:hAnsi="Arial Unicode MS" w:cs="Arial Unicode MS" w:hint="eastAsia"/>
                <w:sz w:val="15"/>
                <w:szCs w:val="15"/>
              </w:rPr>
              <w:t>○□□□</w:t>
            </w:r>
          </w:p>
        </w:tc>
        <w:tc>
          <w:tcPr>
            <w:tcW w:w="3480" w:type="dxa"/>
            <w:vMerge/>
          </w:tcPr>
          <w:p w:rsidR="00BF0B07" w:rsidRDefault="00BF0B07">
            <w:pPr>
              <w:rPr>
                <w:rFonts w:ascii="Arial Unicode MS" w:eastAsia="Arial Unicode MS" w:hAnsi="Arial Unicode MS" w:cs="Arial Unicode MS"/>
                <w:sz w:val="15"/>
                <w:szCs w:val="15"/>
              </w:rPr>
            </w:pPr>
          </w:p>
        </w:tc>
      </w:tr>
      <w:tr w:rsidR="00BF0B07">
        <w:trPr>
          <w:trHeight w:hRule="exact" w:val="397"/>
        </w:trPr>
        <w:tc>
          <w:tcPr>
            <w:tcW w:w="1548"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2KW</w:t>
            </w:r>
          </w:p>
        </w:tc>
        <w:tc>
          <w:tcPr>
            <w:tcW w:w="25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L20020</w:t>
            </w:r>
            <w:r>
              <w:rPr>
                <w:rFonts w:ascii="Arial Unicode MS" w:eastAsia="Arial Unicode MS" w:hAnsi="Arial Unicode MS" w:cs="Arial Unicode MS" w:hint="eastAsia"/>
                <w:sz w:val="15"/>
                <w:szCs w:val="15"/>
              </w:rPr>
              <w:t>○□□□</w:t>
            </w:r>
          </w:p>
        </w:tc>
        <w:tc>
          <w:tcPr>
            <w:tcW w:w="3480" w:type="dxa"/>
            <w:vMerge/>
          </w:tcPr>
          <w:p w:rsidR="00BF0B07" w:rsidRDefault="00BF0B07">
            <w:pPr>
              <w:rPr>
                <w:rFonts w:ascii="Arial Unicode MS" w:eastAsia="Arial Unicode MS" w:hAnsi="Arial Unicode MS" w:cs="Arial Unicode MS"/>
                <w:sz w:val="15"/>
                <w:szCs w:val="15"/>
              </w:rPr>
            </w:pPr>
          </w:p>
        </w:tc>
      </w:tr>
      <w:tr w:rsidR="00BF0B07">
        <w:trPr>
          <w:trHeight w:hRule="exact" w:val="397"/>
        </w:trPr>
        <w:tc>
          <w:tcPr>
            <w:tcW w:w="1548"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3KW</w:t>
            </w:r>
          </w:p>
        </w:tc>
        <w:tc>
          <w:tcPr>
            <w:tcW w:w="2540"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L30020</w:t>
            </w:r>
            <w:r>
              <w:rPr>
                <w:rFonts w:ascii="Arial Unicode MS" w:eastAsia="Arial Unicode MS" w:hAnsi="Arial Unicode MS" w:cs="Arial Unicode MS" w:hint="eastAsia"/>
                <w:sz w:val="15"/>
                <w:szCs w:val="15"/>
              </w:rPr>
              <w:t>○□□□</w:t>
            </w:r>
          </w:p>
        </w:tc>
        <w:tc>
          <w:tcPr>
            <w:tcW w:w="3480" w:type="dxa"/>
            <w:vMerge/>
          </w:tcPr>
          <w:p w:rsidR="00BF0B07" w:rsidRDefault="00BF0B07">
            <w:pPr>
              <w:rPr>
                <w:rFonts w:ascii="Arial Unicode MS" w:eastAsia="Arial Unicode MS" w:hAnsi="Arial Unicode MS" w:cs="Arial Unicode MS"/>
                <w:sz w:val="15"/>
                <w:szCs w:val="15"/>
              </w:rPr>
            </w:pPr>
          </w:p>
        </w:tc>
      </w:tr>
    </w:tbl>
    <w:p w:rsidR="00BF0B07" w:rsidRDefault="00BF0B07">
      <w:pPr>
        <w:pStyle w:val="a9"/>
        <w:snapToGrid w:val="0"/>
        <w:spacing w:line="180" w:lineRule="exact"/>
        <w:ind w:firstLineChars="0" w:firstLine="0"/>
        <w:rPr>
          <w:rFonts w:ascii="Arial Unicode MS" w:eastAsia="Arial Unicode MS" w:hAnsi="Arial Unicode MS" w:cs="Arial Unicode MS"/>
          <w:color w:val="000000" w:themeColor="text1"/>
          <w:sz w:val="15"/>
        </w:rPr>
      </w:pPr>
    </w:p>
    <w:p w:rsidR="00BF0B07" w:rsidRDefault="00A71B60">
      <w:pPr>
        <w:pStyle w:val="a9"/>
        <w:snapToGrid w:val="0"/>
        <w:spacing w:line="180" w:lineRule="exact"/>
        <w:ind w:firstLineChars="0" w:firstLine="0"/>
        <w:rPr>
          <w:rFonts w:ascii="Arial Unicode MS" w:eastAsia="Arial Unicode MS" w:hAnsi="Arial Unicode MS" w:cs="Arial Unicode MS"/>
          <w:color w:val="000000" w:themeColor="text1"/>
          <w:sz w:val="15"/>
        </w:rPr>
      </w:pPr>
      <w:r>
        <w:rPr>
          <w:rFonts w:ascii="Arial Unicode MS" w:eastAsia="Arial Unicode MS" w:hAnsi="Arial Unicode MS" w:cs="Arial Unicode MS" w:hint="eastAsia"/>
          <w:color w:val="000000" w:themeColor="text1"/>
          <w:sz w:val="15"/>
        </w:rPr>
        <w:sym w:font="Wingdings 3" w:char="F086"/>
      </w:r>
      <w:r>
        <w:rPr>
          <w:rFonts w:ascii="Arial Unicode MS" w:eastAsia="Arial Unicode MS" w:hAnsi="Arial Unicode MS" w:cs="Arial Unicode MS"/>
          <w:color w:val="000000" w:themeColor="text1"/>
          <w:sz w:val="15"/>
        </w:rPr>
        <w:t xml:space="preserve"> </w:t>
      </w:r>
      <w:proofErr w:type="spellStart"/>
      <w:r>
        <w:rPr>
          <w:rFonts w:ascii="Arial Unicode MS" w:eastAsia="Arial Unicode MS" w:hAnsi="Arial Unicode MS" w:cs="Arial Unicode MS"/>
          <w:color w:val="000000" w:themeColor="text1"/>
          <w:sz w:val="15"/>
        </w:rPr>
        <w:t>Shihlin</w:t>
      </w:r>
      <w:proofErr w:type="spellEnd"/>
      <w:r>
        <w:rPr>
          <w:rFonts w:ascii="Arial Unicode MS" w:eastAsia="Arial Unicode MS" w:hAnsi="Arial Unicode MS" w:cs="Arial Unicode MS"/>
          <w:color w:val="000000" w:themeColor="text1"/>
          <w:sz w:val="15"/>
        </w:rPr>
        <w:t xml:space="preserve"> </w:t>
      </w:r>
      <w:proofErr w:type="spellStart"/>
      <w:r>
        <w:rPr>
          <w:rFonts w:ascii="Arial Unicode MS" w:eastAsia="Arial Unicode MS" w:hAnsi="Arial Unicode MS" w:cs="Arial Unicode MS"/>
          <w:color w:val="000000" w:themeColor="text1"/>
          <w:sz w:val="15"/>
        </w:rPr>
        <w:t>centre</w:t>
      </w:r>
      <w:proofErr w:type="spellEnd"/>
      <w:r>
        <w:rPr>
          <w:rFonts w:ascii="Arial Unicode MS" w:eastAsia="Arial Unicode MS" w:hAnsi="Arial Unicode MS" w:cs="Arial Unicode MS"/>
          <w:color w:val="000000" w:themeColor="text1"/>
          <w:sz w:val="15"/>
        </w:rPr>
        <w:t xml:space="preserve"> inertia of the motor end of U, V, W wiring connector specifications</w:t>
      </w:r>
      <w:r>
        <w:rPr>
          <w:rFonts w:ascii="Arial Unicode MS" w:eastAsia="Arial Unicode MS" w:hAnsi="Arial Unicode MS" w:cs="Arial Unicode MS" w:hint="eastAsia"/>
          <w:color w:val="000000" w:themeColor="text1"/>
          <w:sz w:val="15"/>
        </w:rPr>
        <w:t xml:space="preserve"> (Male connector)</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2483"/>
        <w:gridCol w:w="3568"/>
      </w:tblGrid>
      <w:tr w:rsidR="00BF0B07">
        <w:trPr>
          <w:trHeight w:hRule="exact" w:val="851"/>
        </w:trPr>
        <w:tc>
          <w:tcPr>
            <w:tcW w:w="1517"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Drive capacity</w:t>
            </w:r>
          </w:p>
        </w:tc>
        <w:tc>
          <w:tcPr>
            <w:tcW w:w="2483"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M</w:t>
            </w:r>
            <w:r>
              <w:rPr>
                <w:rFonts w:ascii="Arial Unicode MS" w:eastAsia="Arial Unicode MS" w:hAnsi="Arial Unicode MS" w:cs="Arial Unicode MS"/>
                <w:b/>
                <w:sz w:val="15"/>
                <w:szCs w:val="15"/>
              </w:rPr>
              <w:t>otor model</w:t>
            </w:r>
          </w:p>
        </w:tc>
        <w:tc>
          <w:tcPr>
            <w:tcW w:w="3568" w:type="dxa"/>
            <w:vMerge w:val="restart"/>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noProof/>
                <w:sz w:val="15"/>
                <w:szCs w:val="15"/>
              </w:rPr>
              <w:drawing>
                <wp:inline distT="0" distB="0" distL="0" distR="0" wp14:anchorId="2E0A9925" wp14:editId="67A1F901">
                  <wp:extent cx="1137285" cy="1093470"/>
                  <wp:effectExtent l="19050" t="0" r="5625" b="0"/>
                  <wp:docPr id="19"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圖片 1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137375" cy="1093500"/>
                          </a:xfrm>
                          <a:prstGeom prst="rect">
                            <a:avLst/>
                          </a:prstGeom>
                          <a:noFill/>
                          <a:ln>
                            <a:noFill/>
                          </a:ln>
                        </pic:spPr>
                      </pic:pic>
                    </a:graphicData>
                  </a:graphic>
                </wp:inline>
              </w:drawing>
            </w:r>
          </w:p>
        </w:tc>
      </w:tr>
      <w:tr w:rsidR="00BF0B07">
        <w:trPr>
          <w:trHeight w:hRule="exact" w:val="851"/>
        </w:trPr>
        <w:tc>
          <w:tcPr>
            <w:tcW w:w="151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1KW</w:t>
            </w:r>
          </w:p>
        </w:tc>
        <w:tc>
          <w:tcPr>
            <w:tcW w:w="2483"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M10020</w:t>
            </w:r>
            <w:r>
              <w:rPr>
                <w:rFonts w:ascii="Arial Unicode MS" w:eastAsia="Arial Unicode MS" w:hAnsi="Arial Unicode MS" w:cs="Arial Unicode MS" w:hint="eastAsia"/>
                <w:sz w:val="15"/>
                <w:szCs w:val="15"/>
              </w:rPr>
              <w:t>○□□□</w:t>
            </w:r>
          </w:p>
        </w:tc>
        <w:tc>
          <w:tcPr>
            <w:tcW w:w="3568" w:type="dxa"/>
            <w:vMerge/>
          </w:tcPr>
          <w:p w:rsidR="00BF0B07" w:rsidRDefault="00BF0B07">
            <w:pPr>
              <w:rPr>
                <w:rFonts w:ascii="Arial Unicode MS" w:eastAsia="Arial Unicode MS" w:hAnsi="Arial Unicode MS" w:cs="Arial Unicode MS"/>
                <w:sz w:val="15"/>
                <w:szCs w:val="15"/>
              </w:rPr>
            </w:pPr>
          </w:p>
        </w:tc>
      </w:tr>
      <w:tr w:rsidR="00BF0B07">
        <w:trPr>
          <w:trHeight w:hRule="exact" w:val="851"/>
        </w:trPr>
        <w:tc>
          <w:tcPr>
            <w:tcW w:w="151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1.5KW</w:t>
            </w:r>
          </w:p>
        </w:tc>
        <w:tc>
          <w:tcPr>
            <w:tcW w:w="2483"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M15020</w:t>
            </w:r>
            <w:r>
              <w:rPr>
                <w:rFonts w:ascii="Arial Unicode MS" w:eastAsia="Arial Unicode MS" w:hAnsi="Arial Unicode MS" w:cs="Arial Unicode MS" w:hint="eastAsia"/>
                <w:sz w:val="15"/>
                <w:szCs w:val="15"/>
              </w:rPr>
              <w:t>○□□□</w:t>
            </w:r>
          </w:p>
        </w:tc>
        <w:tc>
          <w:tcPr>
            <w:tcW w:w="3568" w:type="dxa"/>
            <w:vMerge/>
          </w:tcPr>
          <w:p w:rsidR="00BF0B07" w:rsidRDefault="00BF0B07">
            <w:pPr>
              <w:rPr>
                <w:rFonts w:ascii="Arial Unicode MS" w:eastAsia="Arial Unicode MS" w:hAnsi="Arial Unicode MS" w:cs="Arial Unicode MS"/>
                <w:sz w:val="15"/>
                <w:szCs w:val="15"/>
              </w:rPr>
            </w:pPr>
          </w:p>
        </w:tc>
      </w:tr>
      <w:tr w:rsidR="00BF0B07">
        <w:trPr>
          <w:trHeight w:hRule="exact" w:val="907"/>
        </w:trPr>
        <w:tc>
          <w:tcPr>
            <w:tcW w:w="1517"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sz w:val="15"/>
                <w:szCs w:val="15"/>
              </w:rPr>
              <w:t>2KW</w:t>
            </w:r>
          </w:p>
        </w:tc>
        <w:tc>
          <w:tcPr>
            <w:tcW w:w="2483" w:type="dxa"/>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M20020</w:t>
            </w:r>
            <w:r>
              <w:rPr>
                <w:rFonts w:ascii="Arial Unicode MS" w:eastAsia="Arial Unicode MS" w:hAnsi="Arial Unicode MS" w:cs="Arial Unicode MS" w:hint="eastAsia"/>
                <w:sz w:val="15"/>
                <w:szCs w:val="15"/>
              </w:rPr>
              <w:t>○□□□</w:t>
            </w:r>
          </w:p>
        </w:tc>
        <w:tc>
          <w:tcPr>
            <w:tcW w:w="3568" w:type="dxa"/>
            <w:vMerge w:val="restart"/>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noProof/>
                <w:sz w:val="15"/>
                <w:szCs w:val="15"/>
              </w:rPr>
              <w:drawing>
                <wp:inline distT="0" distB="0" distL="0" distR="0" wp14:anchorId="4BDA9007" wp14:editId="1AD42F44">
                  <wp:extent cx="1184275" cy="1143635"/>
                  <wp:effectExtent l="19050" t="0" r="0" b="0"/>
                  <wp:docPr id="20"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圖片 1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184766" cy="1143809"/>
                          </a:xfrm>
                          <a:prstGeom prst="rect">
                            <a:avLst/>
                          </a:prstGeom>
                          <a:noFill/>
                          <a:ln>
                            <a:noFill/>
                          </a:ln>
                        </pic:spPr>
                      </pic:pic>
                    </a:graphicData>
                  </a:graphic>
                </wp:inline>
              </w:drawing>
            </w:r>
          </w:p>
        </w:tc>
      </w:tr>
      <w:tr w:rsidR="00BF0B07">
        <w:trPr>
          <w:trHeight w:hRule="exact" w:val="907"/>
        </w:trPr>
        <w:tc>
          <w:tcPr>
            <w:tcW w:w="1517"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3KW</w:t>
            </w:r>
          </w:p>
        </w:tc>
        <w:tc>
          <w:tcPr>
            <w:tcW w:w="2483" w:type="dxa"/>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SME</w:t>
            </w:r>
            <w:r>
              <w:rPr>
                <w:rFonts w:ascii="Arial Unicode MS" w:eastAsia="Arial Unicode MS" w:hAnsi="Arial Unicode MS" w:cs="Arial Unicode MS" w:hint="eastAsia"/>
                <w:sz w:val="15"/>
                <w:szCs w:val="15"/>
              </w:rPr>
              <w:t>－</w:t>
            </w:r>
            <w:r>
              <w:rPr>
                <w:rFonts w:ascii="Arial Unicode MS" w:eastAsia="Arial Unicode MS" w:hAnsi="Arial Unicode MS" w:cs="Arial Unicode MS"/>
                <w:sz w:val="15"/>
                <w:szCs w:val="15"/>
              </w:rPr>
              <w:t>M30020</w:t>
            </w:r>
            <w:r>
              <w:rPr>
                <w:rFonts w:ascii="Arial Unicode MS" w:eastAsia="Arial Unicode MS" w:hAnsi="Arial Unicode MS" w:cs="Arial Unicode MS" w:hint="eastAsia"/>
                <w:sz w:val="15"/>
                <w:szCs w:val="15"/>
              </w:rPr>
              <w:t>○□□□</w:t>
            </w:r>
          </w:p>
        </w:tc>
        <w:tc>
          <w:tcPr>
            <w:tcW w:w="3568" w:type="dxa"/>
            <w:vMerge/>
          </w:tcPr>
          <w:p w:rsidR="00BF0B07" w:rsidRDefault="00BF0B07">
            <w:pPr>
              <w:rPr>
                <w:rFonts w:ascii="Arial Unicode MS" w:eastAsia="Arial Unicode MS" w:hAnsi="Arial Unicode MS" w:cs="Arial Unicode MS"/>
                <w:sz w:val="15"/>
                <w:szCs w:val="15"/>
              </w:rPr>
            </w:pPr>
          </w:p>
        </w:tc>
      </w:tr>
    </w:tbl>
    <w:p w:rsidR="00BF0B07" w:rsidRDefault="00A71B60">
      <w:pPr>
        <w:pStyle w:val="a9"/>
        <w:snapToGrid w:val="0"/>
        <w:spacing w:beforeLines="20" w:before="62"/>
        <w:ind w:firstLineChars="0" w:firstLine="0"/>
        <w:rPr>
          <w:rFonts w:ascii="Arial Unicode MS" w:eastAsia="Arial Unicode MS" w:hAnsi="Arial Unicode MS" w:cs="Arial Unicode MS"/>
          <w:color w:val="000000" w:themeColor="text1"/>
          <w:sz w:val="15"/>
          <w:szCs w:val="15"/>
        </w:rPr>
      </w:pPr>
      <w:r>
        <w:rPr>
          <w:rFonts w:ascii="Arial Unicode MS" w:eastAsia="Arial Unicode MS" w:hAnsi="Arial Unicode MS" w:cs="Arial Unicode MS"/>
          <w:color w:val="000000" w:themeColor="text1"/>
          <w:sz w:val="15"/>
          <w:szCs w:val="15"/>
        </w:rPr>
        <w:t>In the table below notes inertia under 3kw motor UVW signal of lead wire connectors</w:t>
      </w:r>
    </w:p>
    <w:tbl>
      <w:tblPr>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6"/>
        <w:gridCol w:w="6385"/>
      </w:tblGrid>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PIN</w:t>
            </w:r>
          </w:p>
        </w:tc>
        <w:tc>
          <w:tcPr>
            <w:tcW w:w="6385" w:type="dxa"/>
            <w:vAlign w:val="center"/>
          </w:tcPr>
          <w:p w:rsidR="00BF0B07" w:rsidRDefault="00A71B60">
            <w:pPr>
              <w:spacing w:line="238" w:lineRule="exact"/>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Signal</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A</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NC</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B</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U</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C</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V</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D</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W</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E</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PE</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F</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NC(electromagnetic brake)</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G</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NC(electromagnetic brake)</w:t>
            </w:r>
          </w:p>
        </w:tc>
      </w:tr>
      <w:tr w:rsidR="00BF0B07">
        <w:trPr>
          <w:trHeight w:val="284"/>
        </w:trPr>
        <w:tc>
          <w:tcPr>
            <w:tcW w:w="1236"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H</w:t>
            </w:r>
          </w:p>
        </w:tc>
        <w:tc>
          <w:tcPr>
            <w:tcW w:w="6385" w:type="dxa"/>
            <w:vAlign w:val="center"/>
          </w:tcPr>
          <w:p w:rsidR="00BF0B07" w:rsidRDefault="00A71B60">
            <w:pPr>
              <w:spacing w:line="238" w:lineRule="exact"/>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NC</w:t>
            </w:r>
          </w:p>
        </w:tc>
      </w:tr>
    </w:tbl>
    <w:p w:rsidR="00BF0B07" w:rsidRDefault="00A71B60">
      <w:pPr>
        <w:pStyle w:val="a9"/>
        <w:snapToGrid w:val="0"/>
        <w:spacing w:beforeLines="20" w:before="62"/>
        <w:ind w:firstLineChars="0" w:firstLine="0"/>
        <w:rPr>
          <w:rFonts w:ascii="Arial Unicode MS" w:eastAsia="Arial Unicode MS" w:hAnsi="Arial Unicode MS" w:cs="Arial Unicode MS"/>
          <w:color w:val="000000" w:themeColor="text1"/>
          <w:sz w:val="15"/>
        </w:rPr>
      </w:pPr>
      <w:r>
        <w:rPr>
          <w:rFonts w:ascii="Arial Unicode MS" w:eastAsia="Arial Unicode MS" w:hAnsi="Arial Unicode MS" w:cs="Arial Unicode MS" w:hint="eastAsia"/>
          <w:color w:val="000000" w:themeColor="text1"/>
          <w:sz w:val="15"/>
        </w:rPr>
        <w:t></w:t>
      </w:r>
      <w:r>
        <w:rPr>
          <w:rFonts w:ascii="Arial Unicode MS" w:eastAsia="Arial Unicode MS" w:hAnsi="Arial Unicode MS" w:cs="Arial Unicode MS"/>
          <w:color w:val="000000" w:themeColor="text1"/>
          <w:sz w:val="15"/>
        </w:rPr>
        <w:t>Note: the above wiring of the motor itself, even out of joint.</w:t>
      </w:r>
    </w:p>
    <w:p w:rsidR="00BF0B07" w:rsidRDefault="00BF0B07">
      <w:pPr>
        <w:pStyle w:val="a9"/>
        <w:snapToGrid w:val="0"/>
        <w:spacing w:beforeLines="20" w:before="62"/>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ind w:firstLineChars="0" w:firstLine="0"/>
        <w:rPr>
          <w:rFonts w:ascii="Arial Unicode MS" w:eastAsia="Arial Unicode MS" w:hAnsi="Arial Unicode MS" w:cs="Arial Unicode MS"/>
          <w:color w:val="000000" w:themeColor="text1"/>
          <w:sz w:val="13"/>
          <w:szCs w:val="13"/>
        </w:rPr>
      </w:pPr>
    </w:p>
    <w:p w:rsidR="00BF0B07" w:rsidRDefault="00A71B60">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5"/>
        </w:rPr>
        <w:lastRenderedPageBreak/>
        <w:sym w:font="Wingdings 3" w:char="F086"/>
      </w:r>
      <w:r>
        <w:rPr>
          <w:rFonts w:ascii="Arial Unicode MS" w:eastAsia="Arial Unicode MS" w:hAnsi="Arial Unicode MS" w:cs="Arial Unicode MS"/>
          <w:color w:val="000000" w:themeColor="text1"/>
          <w:w w:val="90"/>
          <w:sz w:val="15"/>
          <w:szCs w:val="15"/>
        </w:rPr>
        <w:t>Wire selection</w:t>
      </w:r>
    </w:p>
    <w:tbl>
      <w:tblPr>
        <w:tblW w:w="7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9"/>
        <w:gridCol w:w="1261"/>
        <w:gridCol w:w="1261"/>
        <w:gridCol w:w="1261"/>
        <w:gridCol w:w="1261"/>
        <w:gridCol w:w="1265"/>
      </w:tblGrid>
      <w:tr w:rsidR="00BF0B07">
        <w:trPr>
          <w:trHeight w:val="326"/>
          <w:jc w:val="center"/>
        </w:trPr>
        <w:tc>
          <w:tcPr>
            <w:tcW w:w="1259" w:type="dxa"/>
            <w:vMerge w:val="restart"/>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model</w:t>
            </w:r>
          </w:p>
        </w:tc>
        <w:tc>
          <w:tcPr>
            <w:tcW w:w="6309" w:type="dxa"/>
            <w:gridSpan w:val="5"/>
            <w:vAlign w:val="center"/>
          </w:tcPr>
          <w:p w:rsidR="00BF0B07" w:rsidRDefault="00A71B60">
            <w:pPr>
              <w:jc w:val="center"/>
              <w:rPr>
                <w:rFonts w:ascii="Arial Unicode MS" w:eastAsia="Arial Unicode MS" w:hAnsi="Arial Unicode MS" w:cs="Arial Unicode MS"/>
                <w:b/>
                <w:sz w:val="13"/>
                <w:szCs w:val="13"/>
              </w:rPr>
            </w:pPr>
            <w:r>
              <w:rPr>
                <w:rStyle w:val="apple-converted-space"/>
                <w:rFonts w:ascii="Arial Unicode MS" w:eastAsia="Arial Unicode MS" w:hAnsi="Arial Unicode MS" w:cs="Arial Unicode MS"/>
                <w:color w:val="666666"/>
                <w:sz w:val="18"/>
                <w:szCs w:val="18"/>
                <w:shd w:val="clear" w:color="auto" w:fill="EEEEEE"/>
              </w:rPr>
              <w:t> </w:t>
            </w:r>
            <w:r>
              <w:rPr>
                <w:rFonts w:ascii="Arial Unicode MS" w:eastAsia="Arial Unicode MS" w:hAnsi="Arial Unicode MS" w:cs="Arial Unicode MS"/>
                <w:b/>
                <w:sz w:val="13"/>
                <w:szCs w:val="13"/>
              </w:rPr>
              <w:t>powe</w:t>
            </w:r>
            <w:r>
              <w:rPr>
                <w:rFonts w:ascii="Arial Unicode MS" w:eastAsia="Arial Unicode MS" w:hAnsi="Arial Unicode MS" w:cs="Arial Unicode MS" w:hint="eastAsia"/>
                <w:b/>
                <w:sz w:val="13"/>
                <w:szCs w:val="13"/>
              </w:rPr>
              <w:t>r</w:t>
            </w:r>
            <w:r>
              <w:rPr>
                <w:rFonts w:ascii="Arial Unicode MS" w:eastAsia="Arial Unicode MS" w:hAnsi="Arial Unicode MS" w:cs="Arial Unicode MS"/>
                <w:b/>
                <w:sz w:val="13"/>
                <w:szCs w:val="13"/>
              </w:rPr>
              <w:t> </w:t>
            </w:r>
            <w:r>
              <w:rPr>
                <w:rFonts w:ascii="Arial Unicode MS" w:eastAsia="Arial Unicode MS" w:hAnsi="Arial Unicode MS" w:cs="Arial Unicode MS" w:hint="eastAsia"/>
                <w:b/>
                <w:sz w:val="13"/>
                <w:szCs w:val="13"/>
              </w:rPr>
              <w:t xml:space="preserve"> </w:t>
            </w:r>
            <w:r>
              <w:rPr>
                <w:rFonts w:ascii="Arial Unicode MS" w:eastAsia="Arial Unicode MS" w:hAnsi="Arial Unicode MS" w:cs="Arial Unicode MS"/>
                <w:b/>
                <w:sz w:val="13"/>
                <w:szCs w:val="13"/>
              </w:rPr>
              <w:t>wire [mm</w:t>
            </w:r>
            <w:r>
              <w:rPr>
                <w:rFonts w:ascii="Arial Unicode MS" w:eastAsia="Arial Unicode MS" w:hAnsi="Arial Unicode MS" w:cs="Arial Unicode MS"/>
                <w:b/>
                <w:sz w:val="13"/>
                <w:szCs w:val="13"/>
                <w:vertAlign w:val="superscript"/>
              </w:rPr>
              <w:t>2</w:t>
            </w:r>
            <w:r>
              <w:rPr>
                <w:rFonts w:ascii="Arial Unicode MS" w:eastAsia="Arial Unicode MS" w:hAnsi="Arial Unicode MS" w:cs="Arial Unicode MS"/>
                <w:b/>
                <w:sz w:val="13"/>
                <w:szCs w:val="13"/>
              </w:rPr>
              <w:t>(AWG)]</w:t>
            </w:r>
          </w:p>
        </w:tc>
      </w:tr>
      <w:tr w:rsidR="00BF0B07">
        <w:trPr>
          <w:trHeight w:val="367"/>
          <w:jc w:val="center"/>
        </w:trPr>
        <w:tc>
          <w:tcPr>
            <w:tcW w:w="1259" w:type="dxa"/>
            <w:vMerge/>
            <w:vAlign w:val="center"/>
          </w:tcPr>
          <w:p w:rsidR="00BF0B07" w:rsidRDefault="00BF0B07">
            <w:pPr>
              <w:jc w:val="center"/>
              <w:rPr>
                <w:rFonts w:ascii="Arial Unicode MS" w:eastAsia="Arial Unicode MS" w:hAnsi="Arial Unicode MS" w:cs="Arial Unicode MS"/>
                <w:sz w:val="13"/>
                <w:szCs w:val="13"/>
              </w:rPr>
            </w:pPr>
          </w:p>
        </w:tc>
        <w:tc>
          <w:tcPr>
            <w:tcW w:w="1261"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R</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S</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T</w:t>
            </w:r>
          </w:p>
        </w:tc>
        <w:tc>
          <w:tcPr>
            <w:tcW w:w="1261" w:type="dxa"/>
            <w:tcBorders>
              <w:bottom w:val="single" w:sz="4" w:space="0" w:color="auto"/>
            </w:tcBorders>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L1</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L2</w:t>
            </w:r>
          </w:p>
        </w:tc>
        <w:tc>
          <w:tcPr>
            <w:tcW w:w="1261" w:type="dxa"/>
            <w:tcBorders>
              <w:bottom w:val="single" w:sz="4" w:space="0" w:color="auto"/>
            </w:tcBorders>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U</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V</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W</w:t>
            </w:r>
            <w:r>
              <w:rPr>
                <w:rFonts w:ascii="Arial Unicode MS" w:eastAsia="Arial Unicode MS" w:hAnsi="Arial Unicode MS" w:cs="Arial Unicode MS" w:hint="eastAsia"/>
                <w:b/>
                <w:sz w:val="13"/>
                <w:szCs w:val="13"/>
              </w:rPr>
              <w:t>、PE</w:t>
            </w:r>
          </w:p>
        </w:tc>
        <w:tc>
          <w:tcPr>
            <w:tcW w:w="1261" w:type="dxa"/>
            <w:tcBorders>
              <w:bottom w:val="single" w:sz="4" w:space="0" w:color="auto"/>
            </w:tcBorders>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P</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D</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C</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N</w:t>
            </w:r>
          </w:p>
        </w:tc>
        <w:tc>
          <w:tcPr>
            <w:tcW w:w="1265" w:type="dxa"/>
            <w:tcBorders>
              <w:bottom w:val="single" w:sz="4" w:space="0" w:color="auto"/>
            </w:tcBorders>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B1</w:t>
            </w:r>
            <w:r>
              <w:rPr>
                <w:rFonts w:ascii="Arial Unicode MS" w:eastAsia="Arial Unicode MS" w:hAnsi="Arial Unicode MS" w:cs="Arial Unicode MS" w:hint="eastAsia"/>
                <w:b/>
                <w:sz w:val="13"/>
                <w:szCs w:val="13"/>
              </w:rPr>
              <w:t>、</w:t>
            </w:r>
            <w:r>
              <w:rPr>
                <w:rFonts w:ascii="Arial Unicode MS" w:eastAsia="Arial Unicode MS" w:hAnsi="Arial Unicode MS" w:cs="Arial Unicode MS"/>
                <w:b/>
                <w:sz w:val="13"/>
                <w:szCs w:val="13"/>
              </w:rPr>
              <w:t>B2</w:t>
            </w: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010A2</w:t>
            </w:r>
            <w:r>
              <w:rPr>
                <w:rFonts w:ascii="Arial Unicode MS" w:eastAsia="Arial Unicode MS" w:hAnsi="Arial Unicode MS" w:cs="Arial Unicode MS" w:hint="eastAsia"/>
                <w:sz w:val="13"/>
                <w:szCs w:val="13"/>
              </w:rPr>
              <w:t>□</w:t>
            </w:r>
          </w:p>
        </w:tc>
        <w:tc>
          <w:tcPr>
            <w:tcW w:w="1261" w:type="dxa"/>
            <w:vMerge w:val="restart"/>
            <w:tcBorders>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2(AWG14)</w:t>
            </w:r>
          </w:p>
        </w:tc>
        <w:tc>
          <w:tcPr>
            <w:tcW w:w="1261" w:type="dxa"/>
            <w:vMerge w:val="restart"/>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2(AWG14)</w:t>
            </w:r>
          </w:p>
        </w:tc>
        <w:tc>
          <w:tcPr>
            <w:tcW w:w="1261" w:type="dxa"/>
            <w:vMerge w:val="restart"/>
            <w:tcBorders>
              <w:left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2(AWG14)</w:t>
            </w:r>
          </w:p>
        </w:tc>
        <w:tc>
          <w:tcPr>
            <w:tcW w:w="1261" w:type="dxa"/>
            <w:vMerge w:val="restart"/>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2(AWG14)</w:t>
            </w:r>
          </w:p>
        </w:tc>
        <w:tc>
          <w:tcPr>
            <w:tcW w:w="1265" w:type="dxa"/>
            <w:vMerge w:val="restart"/>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2(AWG14)</w:t>
            </w: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020A2</w:t>
            </w:r>
            <w:r>
              <w:rPr>
                <w:rFonts w:ascii="Arial Unicode MS" w:eastAsia="Arial Unicode MS" w:hAnsi="Arial Unicode MS" w:cs="Arial Unicode MS" w:hint="eastAsia"/>
                <w:sz w:val="13"/>
                <w:szCs w:val="13"/>
              </w:rPr>
              <w:t>□</w:t>
            </w:r>
          </w:p>
        </w:tc>
        <w:tc>
          <w:tcPr>
            <w:tcW w:w="1261" w:type="dxa"/>
            <w:vMerge/>
            <w:tcBorders>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left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5" w:type="dxa"/>
            <w:vMerge/>
            <w:tcBorders>
              <w:top w:val="single" w:sz="4" w:space="0" w:color="auto"/>
              <w:left w:val="single" w:sz="4" w:space="0" w:color="auto"/>
              <w:bottom w:val="single" w:sz="4" w:space="0" w:color="auto"/>
              <w:right w:val="single" w:sz="4" w:space="0" w:color="auto"/>
            </w:tcBorders>
          </w:tcPr>
          <w:p w:rsidR="00BF0B07" w:rsidRDefault="00BF0B07">
            <w:pPr>
              <w:jc w:val="center"/>
              <w:rPr>
                <w:rFonts w:ascii="Arial Unicode MS" w:eastAsia="Arial Unicode MS" w:hAnsi="Arial Unicode MS" w:cs="Arial Unicode MS"/>
                <w:sz w:val="13"/>
                <w:szCs w:val="13"/>
              </w:rPr>
            </w:pP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040A2</w:t>
            </w:r>
            <w:r>
              <w:rPr>
                <w:rFonts w:ascii="Arial Unicode MS" w:eastAsia="Arial Unicode MS" w:hAnsi="Arial Unicode MS" w:cs="Arial Unicode MS" w:hint="eastAsia"/>
                <w:sz w:val="13"/>
                <w:szCs w:val="13"/>
              </w:rPr>
              <w:t>□</w:t>
            </w:r>
          </w:p>
        </w:tc>
        <w:tc>
          <w:tcPr>
            <w:tcW w:w="1261" w:type="dxa"/>
            <w:vMerge/>
            <w:tcBorders>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left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5" w:type="dxa"/>
            <w:vMerge/>
            <w:tcBorders>
              <w:top w:val="single" w:sz="4" w:space="0" w:color="auto"/>
              <w:left w:val="single" w:sz="4" w:space="0" w:color="auto"/>
              <w:bottom w:val="single" w:sz="4" w:space="0" w:color="auto"/>
              <w:right w:val="single" w:sz="4" w:space="0" w:color="auto"/>
            </w:tcBorders>
          </w:tcPr>
          <w:p w:rsidR="00BF0B07" w:rsidRDefault="00BF0B07">
            <w:pPr>
              <w:jc w:val="center"/>
              <w:rPr>
                <w:rFonts w:ascii="Arial Unicode MS" w:eastAsia="Arial Unicode MS" w:hAnsi="Arial Unicode MS" w:cs="Arial Unicode MS"/>
                <w:sz w:val="13"/>
                <w:szCs w:val="13"/>
              </w:rPr>
            </w:pP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075A2</w:t>
            </w:r>
            <w:r>
              <w:rPr>
                <w:rFonts w:ascii="Arial Unicode MS" w:eastAsia="Arial Unicode MS" w:hAnsi="Arial Unicode MS" w:cs="Arial Unicode MS" w:hint="eastAsia"/>
                <w:sz w:val="13"/>
                <w:szCs w:val="13"/>
              </w:rPr>
              <w:t>□</w:t>
            </w:r>
          </w:p>
        </w:tc>
        <w:tc>
          <w:tcPr>
            <w:tcW w:w="1261" w:type="dxa"/>
            <w:vMerge/>
            <w:tcBorders>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left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5" w:type="dxa"/>
            <w:vMerge/>
            <w:tcBorders>
              <w:top w:val="single" w:sz="4" w:space="0" w:color="auto"/>
              <w:left w:val="single" w:sz="4" w:space="0" w:color="auto"/>
              <w:bottom w:val="single" w:sz="4" w:space="0" w:color="auto"/>
              <w:right w:val="single" w:sz="4" w:space="0" w:color="auto"/>
            </w:tcBorders>
          </w:tcPr>
          <w:p w:rsidR="00BF0B07" w:rsidRDefault="00BF0B07">
            <w:pPr>
              <w:jc w:val="center"/>
              <w:rPr>
                <w:rFonts w:ascii="Arial Unicode MS" w:eastAsia="Arial Unicode MS" w:hAnsi="Arial Unicode MS" w:cs="Arial Unicode MS"/>
                <w:sz w:val="13"/>
                <w:szCs w:val="13"/>
              </w:rPr>
            </w:pP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100A2</w:t>
            </w:r>
            <w:r>
              <w:rPr>
                <w:rFonts w:ascii="Arial Unicode MS" w:eastAsia="Arial Unicode MS" w:hAnsi="Arial Unicode MS" w:cs="Arial Unicode MS" w:hint="eastAsia"/>
                <w:sz w:val="13"/>
                <w:szCs w:val="13"/>
              </w:rPr>
              <w:t>□</w:t>
            </w:r>
          </w:p>
        </w:tc>
        <w:tc>
          <w:tcPr>
            <w:tcW w:w="1261" w:type="dxa"/>
            <w:vMerge/>
            <w:tcBorders>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tcBorders>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2(AWG14)</w:t>
            </w: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5" w:type="dxa"/>
            <w:vMerge/>
            <w:tcBorders>
              <w:top w:val="single" w:sz="4" w:space="0" w:color="auto"/>
              <w:left w:val="single" w:sz="4" w:space="0" w:color="auto"/>
              <w:bottom w:val="single" w:sz="4" w:space="0" w:color="auto"/>
              <w:right w:val="single" w:sz="4" w:space="0" w:color="auto"/>
            </w:tcBorders>
          </w:tcPr>
          <w:p w:rsidR="00BF0B07" w:rsidRDefault="00BF0B07">
            <w:pPr>
              <w:jc w:val="center"/>
              <w:rPr>
                <w:rFonts w:ascii="Arial Unicode MS" w:eastAsia="Arial Unicode MS" w:hAnsi="Arial Unicode MS" w:cs="Arial Unicode MS"/>
                <w:sz w:val="13"/>
                <w:szCs w:val="13"/>
              </w:rPr>
            </w:pP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150A2</w:t>
            </w:r>
            <w:r>
              <w:rPr>
                <w:rFonts w:ascii="Arial Unicode MS" w:eastAsia="Arial Unicode MS" w:hAnsi="Arial Unicode MS" w:cs="Arial Unicode MS" w:hint="eastAsia"/>
                <w:sz w:val="13"/>
                <w:szCs w:val="13"/>
              </w:rPr>
              <w:t>□</w:t>
            </w:r>
          </w:p>
        </w:tc>
        <w:tc>
          <w:tcPr>
            <w:tcW w:w="1261" w:type="dxa"/>
            <w:vMerge w:val="restart"/>
            <w:tcBorders>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3.5(AWG12)</w:t>
            </w: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val="restart"/>
            <w:tcBorders>
              <w:left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3.5(AWG12)</w:t>
            </w: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5" w:type="dxa"/>
            <w:vMerge/>
            <w:tcBorders>
              <w:top w:val="single" w:sz="4" w:space="0" w:color="auto"/>
              <w:left w:val="single" w:sz="4" w:space="0" w:color="auto"/>
              <w:bottom w:val="single" w:sz="4" w:space="0" w:color="auto"/>
              <w:right w:val="single" w:sz="4" w:space="0" w:color="auto"/>
            </w:tcBorders>
          </w:tcPr>
          <w:p w:rsidR="00BF0B07" w:rsidRDefault="00BF0B07">
            <w:pPr>
              <w:jc w:val="center"/>
              <w:rPr>
                <w:rFonts w:ascii="Arial Unicode MS" w:eastAsia="Arial Unicode MS" w:hAnsi="Arial Unicode MS" w:cs="Arial Unicode MS"/>
                <w:sz w:val="13"/>
                <w:szCs w:val="13"/>
              </w:rPr>
            </w:pP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200A2</w:t>
            </w:r>
            <w:r>
              <w:rPr>
                <w:rFonts w:ascii="Arial Unicode MS" w:eastAsia="Arial Unicode MS" w:hAnsi="Arial Unicode MS" w:cs="Arial Unicode MS" w:hint="eastAsia"/>
                <w:sz w:val="13"/>
                <w:szCs w:val="13"/>
              </w:rPr>
              <w:t>□</w:t>
            </w:r>
          </w:p>
        </w:tc>
        <w:tc>
          <w:tcPr>
            <w:tcW w:w="1261" w:type="dxa"/>
            <w:vMerge/>
            <w:tcBorders>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5" w:type="dxa"/>
            <w:vMerge/>
            <w:tcBorders>
              <w:top w:val="single" w:sz="4" w:space="0" w:color="auto"/>
              <w:left w:val="single" w:sz="4" w:space="0" w:color="auto"/>
              <w:bottom w:val="single" w:sz="4" w:space="0" w:color="auto"/>
              <w:right w:val="single" w:sz="4" w:space="0" w:color="auto"/>
            </w:tcBorders>
          </w:tcPr>
          <w:p w:rsidR="00BF0B07" w:rsidRDefault="00BF0B07">
            <w:pPr>
              <w:jc w:val="center"/>
              <w:rPr>
                <w:rFonts w:ascii="Arial Unicode MS" w:eastAsia="Arial Unicode MS" w:hAnsi="Arial Unicode MS" w:cs="Arial Unicode MS"/>
                <w:sz w:val="13"/>
                <w:szCs w:val="13"/>
              </w:rPr>
            </w:pPr>
          </w:p>
        </w:tc>
      </w:tr>
      <w:tr w:rsidR="00BF0B07">
        <w:trPr>
          <w:jc w:val="center"/>
        </w:trPr>
        <w:tc>
          <w:tcPr>
            <w:tcW w:w="125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300A2</w:t>
            </w:r>
            <w:r>
              <w:rPr>
                <w:rFonts w:ascii="Arial Unicode MS" w:eastAsia="Arial Unicode MS" w:hAnsi="Arial Unicode MS" w:cs="Arial Unicode MS" w:hint="eastAsia"/>
                <w:sz w:val="13"/>
                <w:szCs w:val="13"/>
              </w:rPr>
              <w:t>□</w:t>
            </w:r>
          </w:p>
        </w:tc>
        <w:tc>
          <w:tcPr>
            <w:tcW w:w="1261" w:type="dxa"/>
            <w:tcBorders>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5.5(AWG10)</w:t>
            </w: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1" w:type="dxa"/>
            <w:tcBorders>
              <w:top w:val="single" w:sz="4" w:space="0" w:color="auto"/>
              <w:left w:val="single" w:sz="4" w:space="0" w:color="auto"/>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5.5(AWG10)</w:t>
            </w:r>
          </w:p>
        </w:tc>
        <w:tc>
          <w:tcPr>
            <w:tcW w:w="1261" w:type="dxa"/>
            <w:vMerge/>
            <w:tcBorders>
              <w:top w:val="single" w:sz="4" w:space="0" w:color="auto"/>
              <w:left w:val="single" w:sz="4" w:space="0" w:color="auto"/>
              <w:bottom w:val="single" w:sz="4" w:space="0" w:color="auto"/>
              <w:right w:val="single" w:sz="4" w:space="0" w:color="auto"/>
            </w:tcBorders>
            <w:vAlign w:val="center"/>
          </w:tcPr>
          <w:p w:rsidR="00BF0B07" w:rsidRDefault="00BF0B07">
            <w:pPr>
              <w:jc w:val="center"/>
              <w:rPr>
                <w:rFonts w:ascii="Arial Unicode MS" w:eastAsia="Arial Unicode MS" w:hAnsi="Arial Unicode MS" w:cs="Arial Unicode MS"/>
                <w:sz w:val="13"/>
                <w:szCs w:val="13"/>
              </w:rPr>
            </w:pPr>
          </w:p>
        </w:tc>
        <w:tc>
          <w:tcPr>
            <w:tcW w:w="1265" w:type="dxa"/>
            <w:vMerge/>
            <w:tcBorders>
              <w:top w:val="single" w:sz="4" w:space="0" w:color="auto"/>
              <w:left w:val="single" w:sz="4" w:space="0" w:color="auto"/>
              <w:bottom w:val="single" w:sz="4" w:space="0" w:color="auto"/>
              <w:right w:val="single" w:sz="4" w:space="0" w:color="auto"/>
            </w:tcBorders>
          </w:tcPr>
          <w:p w:rsidR="00BF0B07" w:rsidRDefault="00BF0B07">
            <w:pPr>
              <w:jc w:val="center"/>
              <w:rPr>
                <w:rFonts w:ascii="Arial Unicode MS" w:eastAsia="Arial Unicode MS" w:hAnsi="Arial Unicode MS" w:cs="Arial Unicode MS"/>
                <w:sz w:val="13"/>
                <w:szCs w:val="13"/>
              </w:rPr>
            </w:pPr>
          </w:p>
        </w:tc>
      </w:tr>
    </w:tbl>
    <w:p w:rsidR="00BF0B07" w:rsidRDefault="00A71B60">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hint="eastAsia"/>
          <w:b/>
          <w:color w:val="000000" w:themeColor="text1"/>
          <w:w w:val="90"/>
          <w:sz w:val="15"/>
          <w:szCs w:val="15"/>
        </w:rPr>
        <w:t>8. CN1</w:t>
      </w:r>
      <w:r>
        <w:rPr>
          <w:rFonts w:ascii="Arial Unicode MS" w:eastAsia="Arial Unicode MS" w:hAnsi="Arial Unicode MS" w:cs="Arial Unicode MS" w:hint="eastAsia"/>
          <w:b/>
          <w:color w:val="000000" w:themeColor="text1"/>
          <w:sz w:val="15"/>
          <w:szCs w:val="15"/>
        </w:rPr>
        <w:t xml:space="preserve"> I/O Socket</w:t>
      </w:r>
    </w:p>
    <w:p w:rsidR="00BF0B07" w:rsidRDefault="00A71B60">
      <w:pPr>
        <w:spacing w:line="320" w:lineRule="exact"/>
        <w:jc w:val="left"/>
        <w:rPr>
          <w:rFonts w:ascii="Arial Unicode MS" w:eastAsia="Arial Unicode MS" w:hAnsi="Arial Unicode MS" w:cs="Arial Unicode MS"/>
          <w:color w:val="000000" w:themeColor="text1"/>
          <w:sz w:val="15"/>
          <w:szCs w:val="15"/>
        </w:rPr>
      </w:pPr>
      <w:r>
        <w:rPr>
          <w:rFonts w:ascii="Arial Unicode MS" w:eastAsia="Arial Unicode MS" w:hAnsi="Arial Unicode MS" w:cs="Arial Unicode MS" w:hint="eastAsia"/>
          <w:color w:val="000000" w:themeColor="text1"/>
          <w:sz w:val="15"/>
          <w:szCs w:val="15"/>
        </w:rPr>
        <w:t>CN1 connector (cabled side)</w:t>
      </w:r>
    </w:p>
    <w:p w:rsidR="00BF0B07" w:rsidRDefault="00A71B60">
      <w:pPr>
        <w:autoSpaceDE w:val="0"/>
        <w:autoSpaceDN w:val="0"/>
        <w:adjustRightInd w:val="0"/>
        <w:jc w:val="left"/>
        <w:rPr>
          <w:rFonts w:ascii="Arial Unicode MS" w:eastAsia="Arial Unicode MS" w:hAnsi="Arial Unicode MS" w:cs="Arial Unicode MS"/>
          <w:b/>
          <w:sz w:val="15"/>
          <w:szCs w:val="15"/>
        </w:rPr>
      </w:pPr>
      <w:r>
        <w:rPr>
          <w:rFonts w:ascii="Arial Unicode MS" w:eastAsia="Arial Unicode MS" w:hAnsi="Arial Unicode MS" w:cs="Arial Unicode MS"/>
          <w:noProof/>
        </w:rPr>
        <w:drawing>
          <wp:anchor distT="0" distB="0" distL="114300" distR="114300" simplePos="0" relativeHeight="251784192" behindDoc="1" locked="0" layoutInCell="1" allowOverlap="1" wp14:anchorId="59260B8F" wp14:editId="23964E35">
            <wp:simplePos x="0" y="0"/>
            <wp:positionH relativeFrom="column">
              <wp:posOffset>19685</wp:posOffset>
            </wp:positionH>
            <wp:positionV relativeFrom="paragraph">
              <wp:posOffset>78105</wp:posOffset>
            </wp:positionV>
            <wp:extent cx="856615" cy="2026920"/>
            <wp:effectExtent l="19050" t="0" r="851" b="0"/>
            <wp:wrapTight wrapText="bothSides">
              <wp:wrapPolygon edited="0">
                <wp:start x="-480" y="0"/>
                <wp:lineTo x="-480" y="21110"/>
                <wp:lineTo x="21621" y="21110"/>
                <wp:lineTo x="21621" y="0"/>
                <wp:lineTo x="-480" y="0"/>
              </wp:wrapPolygon>
            </wp:wrapTight>
            <wp:docPr id="23"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圖片 1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856399" cy="2027208"/>
                    </a:xfrm>
                    <a:prstGeom prst="rect">
                      <a:avLst/>
                    </a:prstGeom>
                    <a:noFill/>
                    <a:ln>
                      <a:noFill/>
                    </a:ln>
                  </pic:spPr>
                </pic:pic>
              </a:graphicData>
            </a:graphic>
          </wp:anchor>
        </w:drawing>
      </w:r>
      <w:r>
        <w:rPr>
          <w:rFonts w:ascii="Arial Unicode MS" w:eastAsia="Arial Unicode MS" w:hAnsi="Arial Unicode MS" w:cs="Arial Unicode MS"/>
          <w:noProof/>
        </w:rPr>
        <w:drawing>
          <wp:anchor distT="0" distB="0" distL="114300" distR="114300" simplePos="0" relativeHeight="251785216" behindDoc="1" locked="0" layoutInCell="1" allowOverlap="1" wp14:anchorId="58431840" wp14:editId="210636A7">
            <wp:simplePos x="0" y="0"/>
            <wp:positionH relativeFrom="column">
              <wp:posOffset>1011555</wp:posOffset>
            </wp:positionH>
            <wp:positionV relativeFrom="paragraph">
              <wp:posOffset>9525</wp:posOffset>
            </wp:positionV>
            <wp:extent cx="515620" cy="1958340"/>
            <wp:effectExtent l="19050" t="0" r="0" b="0"/>
            <wp:wrapTight wrapText="bothSides">
              <wp:wrapPolygon edited="0">
                <wp:start x="-798" y="210"/>
                <wp:lineTo x="-798" y="21433"/>
                <wp:lineTo x="3191" y="21433"/>
                <wp:lineTo x="3989" y="21433"/>
                <wp:lineTo x="15955" y="20383"/>
                <wp:lineTo x="19944" y="20383"/>
                <wp:lineTo x="21540" y="19332"/>
                <wp:lineTo x="21540" y="1891"/>
                <wp:lineTo x="19146" y="1471"/>
                <wp:lineTo x="3191" y="210"/>
                <wp:lineTo x="-798" y="210"/>
              </wp:wrapPolygon>
            </wp:wrapTight>
            <wp:docPr id="24"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圖片 1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15788" cy="1958196"/>
                    </a:xfrm>
                    <a:prstGeom prst="rect">
                      <a:avLst/>
                    </a:prstGeom>
                    <a:noFill/>
                    <a:ln>
                      <a:noFill/>
                    </a:ln>
                  </pic:spPr>
                </pic:pic>
              </a:graphicData>
            </a:graphic>
          </wp:anchor>
        </w:drawing>
      </w:r>
      <w:r>
        <w:rPr>
          <w:rFonts w:ascii="Arial Unicode MS" w:eastAsia="Arial Unicode MS" w:hAnsi="Arial Unicode MS" w:cs="Arial Unicode MS"/>
          <w:noProof/>
          <w:sz w:val="144"/>
          <w:szCs w:val="144"/>
        </w:rPr>
        <w:drawing>
          <wp:anchor distT="0" distB="0" distL="114300" distR="114300" simplePos="0" relativeHeight="251782144" behindDoc="0" locked="0" layoutInCell="1" allowOverlap="1" wp14:anchorId="066B71A0" wp14:editId="62F2A924">
            <wp:simplePos x="0" y="0"/>
            <wp:positionH relativeFrom="column">
              <wp:posOffset>1863725</wp:posOffset>
            </wp:positionH>
            <wp:positionV relativeFrom="paragraph">
              <wp:posOffset>147320</wp:posOffset>
            </wp:positionV>
            <wp:extent cx="923290" cy="1958340"/>
            <wp:effectExtent l="0" t="0" r="0" b="0"/>
            <wp:wrapSquare wrapText="bothSides"/>
            <wp:docPr id="25"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圖片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923027" cy="1958196"/>
                    </a:xfrm>
                    <a:prstGeom prst="rect">
                      <a:avLst/>
                    </a:prstGeom>
                    <a:noFill/>
                    <a:ln>
                      <a:noFill/>
                    </a:ln>
                  </pic:spPr>
                </pic:pic>
              </a:graphicData>
            </a:graphic>
          </wp:anchor>
        </w:drawing>
      </w:r>
    </w:p>
    <w:p w:rsidR="00BF0B07" w:rsidRDefault="00BF0B07">
      <w:pPr>
        <w:autoSpaceDE w:val="0"/>
        <w:autoSpaceDN w:val="0"/>
        <w:adjustRightInd w:val="0"/>
        <w:jc w:val="left"/>
        <w:rPr>
          <w:rFonts w:ascii="Arial Unicode MS" w:eastAsia="Arial Unicode MS" w:hAnsi="Arial Unicode MS" w:cs="Arial Unicode MS"/>
          <w:b/>
          <w:sz w:val="15"/>
          <w:szCs w:val="15"/>
        </w:rPr>
      </w:pPr>
    </w:p>
    <w:p w:rsidR="00BF0B07" w:rsidRDefault="00BF0B07">
      <w:pPr>
        <w:autoSpaceDE w:val="0"/>
        <w:autoSpaceDN w:val="0"/>
        <w:adjustRightInd w:val="0"/>
        <w:jc w:val="left"/>
        <w:rPr>
          <w:rFonts w:ascii="Arial Unicode MS" w:eastAsia="Arial Unicode MS" w:hAnsi="Arial Unicode MS" w:cs="Arial Unicode MS"/>
          <w:kern w:val="0"/>
          <w:sz w:val="15"/>
          <w:szCs w:val="15"/>
        </w:rPr>
      </w:pPr>
    </w:p>
    <w:p w:rsidR="00BF0B07" w:rsidRDefault="00A71B60">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noProof/>
          <w:color w:val="000000" w:themeColor="text1"/>
          <w:sz w:val="13"/>
          <w:szCs w:val="13"/>
        </w:rPr>
        <w:drawing>
          <wp:anchor distT="0" distB="0" distL="114300" distR="114300" simplePos="0" relativeHeight="251783168" behindDoc="1" locked="0" layoutInCell="1" allowOverlap="1" wp14:anchorId="124FB5C1" wp14:editId="16FC6144">
            <wp:simplePos x="0" y="0"/>
            <wp:positionH relativeFrom="column">
              <wp:posOffset>-111760</wp:posOffset>
            </wp:positionH>
            <wp:positionV relativeFrom="paragraph">
              <wp:posOffset>104775</wp:posOffset>
            </wp:positionV>
            <wp:extent cx="1835150" cy="802005"/>
            <wp:effectExtent l="19050" t="0" r="0" b="0"/>
            <wp:wrapTight wrapText="bothSides">
              <wp:wrapPolygon edited="0">
                <wp:start x="-224" y="0"/>
                <wp:lineTo x="-224" y="21036"/>
                <wp:lineTo x="21525" y="21036"/>
                <wp:lineTo x="21525" y="0"/>
                <wp:lineTo x="-224" y="0"/>
              </wp:wrapPolygon>
            </wp:wrapTight>
            <wp:docPr id="8"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2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835150" cy="802005"/>
                    </a:xfrm>
                    <a:prstGeom prst="rect">
                      <a:avLst/>
                    </a:prstGeom>
                    <a:noFill/>
                    <a:ln>
                      <a:noFill/>
                    </a:ln>
                  </pic:spPr>
                </pic:pic>
              </a:graphicData>
            </a:graphic>
          </wp:anchor>
        </w:drawing>
      </w: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A71B60">
      <w:pPr>
        <w:rPr>
          <w:rFonts w:ascii="Arial Unicode MS" w:eastAsia="Arial Unicode MS" w:hAnsi="Arial Unicode MS" w:cs="Arial Unicode MS"/>
          <w:color w:val="000000" w:themeColor="text1"/>
          <w:sz w:val="15"/>
          <w:szCs w:val="15"/>
        </w:rPr>
      </w:pPr>
      <w:r>
        <w:rPr>
          <w:rFonts w:ascii="Arial Unicode MS" w:eastAsia="Arial Unicode MS" w:hAnsi="Arial Unicode MS" w:cs="Arial Unicode MS"/>
          <w:color w:val="000000" w:themeColor="text1"/>
          <w:sz w:val="15"/>
          <w:szCs w:val="15"/>
        </w:rPr>
        <w:t>CN1 compatible connector pin order</w:t>
      </w:r>
    </w:p>
    <w:p w:rsidR="00BF0B07" w:rsidRDefault="00A71B60">
      <w:pPr>
        <w:pStyle w:val="a9"/>
        <w:snapToGrid w:val="0"/>
        <w:spacing w:beforeLines="20" w:before="62" w:afterLines="20" w:after="62" w:line="160" w:lineRule="exact"/>
        <w:ind w:firstLineChars="0" w:firstLine="0"/>
        <w:rPr>
          <w:rFonts w:ascii="Arial Unicode MS" w:eastAsia="Arial Unicode MS" w:hAnsi="Arial Unicode MS" w:cs="Arial Unicode MS"/>
          <w:b/>
          <w:sz w:val="15"/>
          <w:szCs w:val="15"/>
        </w:rPr>
      </w:pPr>
      <w:r>
        <w:rPr>
          <w:rFonts w:ascii="Arial Unicode MS" w:eastAsia="Arial Unicode MS" w:hAnsi="Arial Unicode MS" w:cs="Arial Unicode MS" w:hint="eastAsia"/>
          <w:b/>
          <w:noProof/>
          <w:sz w:val="15"/>
          <w:szCs w:val="15"/>
        </w:rPr>
        <w:drawing>
          <wp:anchor distT="0" distB="0" distL="114300" distR="114300" simplePos="0" relativeHeight="251786240" behindDoc="0" locked="0" layoutInCell="1" allowOverlap="1" wp14:anchorId="6B2C315C" wp14:editId="196E9773">
            <wp:simplePos x="0" y="0"/>
            <wp:positionH relativeFrom="column">
              <wp:posOffset>-32385</wp:posOffset>
            </wp:positionH>
            <wp:positionV relativeFrom="paragraph">
              <wp:posOffset>70485</wp:posOffset>
            </wp:positionV>
            <wp:extent cx="4656455" cy="1310640"/>
            <wp:effectExtent l="19050" t="0" r="0" b="0"/>
            <wp:wrapTopAndBottom/>
            <wp:docPr id="10"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圖片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656455" cy="1310640"/>
                    </a:xfrm>
                    <a:prstGeom prst="rect">
                      <a:avLst/>
                    </a:prstGeom>
                    <a:noFill/>
                    <a:ln>
                      <a:noFill/>
                    </a:ln>
                  </pic:spPr>
                </pic:pic>
              </a:graphicData>
            </a:graphic>
          </wp:anchor>
        </w:drawing>
      </w:r>
    </w:p>
    <w:tbl>
      <w:tblPr>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9"/>
        <w:gridCol w:w="960"/>
        <w:gridCol w:w="2245"/>
        <w:gridCol w:w="709"/>
        <w:gridCol w:w="851"/>
        <w:gridCol w:w="1984"/>
      </w:tblGrid>
      <w:tr w:rsidR="00BF0B07">
        <w:trPr>
          <w:trHeight w:val="340"/>
        </w:trPr>
        <w:tc>
          <w:tcPr>
            <w:tcW w:w="589" w:type="dxa"/>
            <w:tcBorders>
              <w:top w:val="single" w:sz="18" w:space="0" w:color="auto"/>
              <w:left w:val="single" w:sz="18" w:space="0" w:color="auto"/>
              <w:bottom w:val="single" w:sz="4" w:space="0" w:color="auto"/>
              <w:right w:val="single" w:sz="4" w:space="0" w:color="auto"/>
            </w:tcBorders>
            <w:shd w:val="clear" w:color="auto" w:fill="C0C0C0"/>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Pin</w:t>
            </w:r>
          </w:p>
        </w:tc>
        <w:tc>
          <w:tcPr>
            <w:tcW w:w="960" w:type="dxa"/>
            <w:tcBorders>
              <w:top w:val="single" w:sz="18" w:space="0" w:color="auto"/>
              <w:left w:val="single" w:sz="4" w:space="0" w:color="auto"/>
              <w:bottom w:val="single" w:sz="4" w:space="0" w:color="auto"/>
              <w:right w:val="single" w:sz="4" w:space="0" w:color="auto"/>
            </w:tcBorders>
            <w:shd w:val="clear" w:color="auto" w:fill="C0C0C0"/>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Sign</w:t>
            </w:r>
          </w:p>
        </w:tc>
        <w:tc>
          <w:tcPr>
            <w:tcW w:w="2245" w:type="dxa"/>
            <w:tcBorders>
              <w:top w:val="single" w:sz="18" w:space="0" w:color="auto"/>
              <w:left w:val="single" w:sz="4" w:space="0" w:color="auto"/>
              <w:bottom w:val="single" w:sz="4" w:space="0" w:color="auto"/>
              <w:right w:val="single" w:sz="18" w:space="0" w:color="auto"/>
            </w:tcBorders>
            <w:shd w:val="clear" w:color="auto" w:fill="C0C0C0"/>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Function description</w:t>
            </w:r>
          </w:p>
        </w:tc>
        <w:tc>
          <w:tcPr>
            <w:tcW w:w="709" w:type="dxa"/>
            <w:tcBorders>
              <w:top w:val="single" w:sz="18" w:space="0" w:color="auto"/>
              <w:left w:val="single" w:sz="18" w:space="0" w:color="auto"/>
            </w:tcBorders>
            <w:shd w:val="clear" w:color="auto" w:fill="C0C0C0"/>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sz w:val="15"/>
                <w:szCs w:val="15"/>
              </w:rPr>
              <w:t>Pin</w:t>
            </w:r>
          </w:p>
        </w:tc>
        <w:tc>
          <w:tcPr>
            <w:tcW w:w="851" w:type="dxa"/>
            <w:tcBorders>
              <w:top w:val="single" w:sz="18" w:space="0" w:color="auto"/>
            </w:tcBorders>
            <w:shd w:val="clear" w:color="auto" w:fill="C0C0C0"/>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Sign</w:t>
            </w:r>
          </w:p>
        </w:tc>
        <w:tc>
          <w:tcPr>
            <w:tcW w:w="1984" w:type="dxa"/>
            <w:tcBorders>
              <w:top w:val="single" w:sz="18" w:space="0" w:color="auto"/>
              <w:right w:val="single" w:sz="18" w:space="0" w:color="auto"/>
            </w:tcBorders>
            <w:shd w:val="clear" w:color="auto" w:fill="C0C0C0"/>
            <w:vAlign w:val="center"/>
          </w:tcPr>
          <w:p w:rsidR="00BF0B07" w:rsidRDefault="00A71B60">
            <w:pPr>
              <w:jc w:val="center"/>
              <w:rPr>
                <w:rFonts w:ascii="Arial Unicode MS" w:eastAsia="Arial Unicode MS" w:hAnsi="Arial Unicode MS" w:cs="Arial Unicode MS"/>
                <w:sz w:val="15"/>
                <w:szCs w:val="15"/>
              </w:rPr>
            </w:pPr>
            <w:r>
              <w:rPr>
                <w:rFonts w:ascii="Arial Unicode MS" w:eastAsia="Arial Unicode MS" w:hAnsi="Arial Unicode MS" w:cs="Arial Unicode MS" w:hint="eastAsia"/>
                <w:sz w:val="15"/>
                <w:szCs w:val="15"/>
              </w:rPr>
              <w:t>Function description</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proofErr w:type="spellStart"/>
            <w:r>
              <w:rPr>
                <w:rFonts w:ascii="Arial Unicode MS" w:eastAsia="Arial Unicode MS" w:hAnsi="Arial Unicode MS" w:cs="Arial Unicode MS"/>
                <w:sz w:val="13"/>
                <w:szCs w:val="13"/>
              </w:rPr>
              <w:t>Vcc</w:t>
            </w:r>
            <w:proofErr w:type="spellEnd"/>
            <w:r>
              <w:rPr>
                <w:rFonts w:ascii="Arial Unicode MS" w:eastAsia="Arial Unicode MS" w:hAnsi="Arial Unicode MS" w:cs="Arial Unicode MS"/>
                <w:sz w:val="13"/>
                <w:szCs w:val="13"/>
              </w:rPr>
              <w:t>(15V)</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+15V</w:t>
            </w:r>
            <w:r>
              <w:rPr>
                <w:rFonts w:ascii="Arial Unicode MS" w:eastAsia="Arial Unicode MS" w:hAnsi="Arial Unicode MS" w:cs="Arial Unicode MS" w:hint="eastAsia"/>
                <w:sz w:val="13"/>
                <w:szCs w:val="13"/>
              </w:rPr>
              <w:t xml:space="preserve"> </w:t>
            </w:r>
            <w:r>
              <w:rPr>
                <w:rFonts w:ascii="Arial Unicode MS" w:eastAsia="Arial Unicode MS" w:hAnsi="Arial Unicode MS" w:cs="Arial Unicode MS"/>
                <w:sz w:val="13"/>
                <w:szCs w:val="13"/>
              </w:rPr>
              <w:t>power output</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VC/VLA</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Speed analog command/ limit</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LG</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Analog I/O ground</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LG</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Analog I/O ground</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NG</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Forward/reverse rotation pulse</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6</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NP</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Forward/reverse rotation pulse</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7</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OPC</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Open collector power</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8</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PP</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Forward/reverse rotation pulse</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9</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PG</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Forward/reverse rotation pulse</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LG</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Analog I/O ground</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11</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LG</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Analog I/O ground</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12</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DI11</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11</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13</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DI12</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12</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14</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DI1</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1</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15</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DI2</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2</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16</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DI3</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3</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17</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DI4</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4</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18</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DI5</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5</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19</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DI6</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6</w:t>
            </w:r>
          </w:p>
        </w:tc>
        <w:tc>
          <w:tcPr>
            <w:tcW w:w="709"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20</w:t>
            </w:r>
          </w:p>
        </w:tc>
        <w:tc>
          <w:tcPr>
            <w:tcW w:w="851"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DI7</w:t>
            </w:r>
          </w:p>
        </w:tc>
        <w:tc>
          <w:tcPr>
            <w:tcW w:w="1984"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7</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21</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DI8</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8</w:t>
            </w:r>
          </w:p>
        </w:tc>
        <w:tc>
          <w:tcPr>
            <w:tcW w:w="709" w:type="dxa"/>
            <w:tcBorders>
              <w:left w:val="single" w:sz="18" w:space="0" w:color="auto"/>
              <w:bottom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22</w:t>
            </w:r>
          </w:p>
        </w:tc>
        <w:tc>
          <w:tcPr>
            <w:tcW w:w="851" w:type="dxa"/>
            <w:tcBorders>
              <w:bottom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DI9</w:t>
            </w:r>
          </w:p>
        </w:tc>
        <w:tc>
          <w:tcPr>
            <w:tcW w:w="1984" w:type="dxa"/>
            <w:tcBorders>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9</w:t>
            </w:r>
          </w:p>
        </w:tc>
      </w:tr>
      <w:tr w:rsidR="00BF0B07">
        <w:trPr>
          <w:trHeight w:val="340"/>
        </w:trPr>
        <w:tc>
          <w:tcPr>
            <w:tcW w:w="589" w:type="dxa"/>
            <w:tcBorders>
              <w:top w:val="single" w:sz="4" w:space="0" w:color="auto"/>
              <w:left w:val="single" w:sz="18" w:space="0" w:color="auto"/>
              <w:bottom w:val="single" w:sz="4"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23</w:t>
            </w:r>
          </w:p>
        </w:tc>
        <w:tc>
          <w:tcPr>
            <w:tcW w:w="960" w:type="dxa"/>
            <w:tcBorders>
              <w:top w:val="single" w:sz="4" w:space="0" w:color="auto"/>
              <w:left w:val="single" w:sz="4" w:space="0" w:color="auto"/>
              <w:bottom w:val="single" w:sz="4"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DI10</w:t>
            </w:r>
          </w:p>
        </w:tc>
        <w:tc>
          <w:tcPr>
            <w:tcW w:w="2245" w:type="dxa"/>
            <w:tcBorders>
              <w:top w:val="single" w:sz="4" w:space="0" w:color="auto"/>
              <w:left w:val="single" w:sz="4" w:space="0" w:color="auto"/>
              <w:bottom w:val="single" w:sz="4"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10</w:t>
            </w:r>
          </w:p>
        </w:tc>
        <w:tc>
          <w:tcPr>
            <w:tcW w:w="709" w:type="dxa"/>
            <w:tcBorders>
              <w:left w:val="single" w:sz="18" w:space="0" w:color="auto"/>
              <w:bottom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24</w:t>
            </w:r>
          </w:p>
        </w:tc>
        <w:tc>
          <w:tcPr>
            <w:tcW w:w="851" w:type="dxa"/>
            <w:tcBorders>
              <w:bottom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SG</w:t>
            </w:r>
          </w:p>
        </w:tc>
        <w:tc>
          <w:tcPr>
            <w:tcW w:w="1984" w:type="dxa"/>
            <w:tcBorders>
              <w:bottom w:val="single" w:sz="18"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I/O signal ground</w:t>
            </w:r>
          </w:p>
        </w:tc>
      </w:tr>
      <w:tr w:rsidR="00BF0B07">
        <w:trPr>
          <w:trHeight w:val="340"/>
        </w:trPr>
        <w:tc>
          <w:tcPr>
            <w:tcW w:w="589" w:type="dxa"/>
            <w:tcBorders>
              <w:top w:val="single" w:sz="4" w:space="0" w:color="auto"/>
              <w:left w:val="single" w:sz="18" w:space="0" w:color="auto"/>
              <w:bottom w:val="single" w:sz="18" w:space="0" w:color="auto"/>
              <w:right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25</w:t>
            </w:r>
          </w:p>
        </w:tc>
        <w:tc>
          <w:tcPr>
            <w:tcW w:w="960" w:type="dxa"/>
            <w:tcBorders>
              <w:top w:val="single" w:sz="4" w:space="0" w:color="auto"/>
              <w:left w:val="single" w:sz="4" w:space="0" w:color="auto"/>
              <w:bottom w:val="single" w:sz="18" w:space="0" w:color="auto"/>
              <w:right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SG</w:t>
            </w:r>
          </w:p>
        </w:tc>
        <w:tc>
          <w:tcPr>
            <w:tcW w:w="2245" w:type="dxa"/>
            <w:tcBorders>
              <w:top w:val="single" w:sz="4" w:space="0" w:color="auto"/>
              <w:left w:val="single" w:sz="4" w:space="0" w:color="auto"/>
              <w:bottom w:val="single" w:sz="18"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I/O signal ground</w:t>
            </w:r>
          </w:p>
        </w:tc>
        <w:tc>
          <w:tcPr>
            <w:tcW w:w="709" w:type="dxa"/>
            <w:tcBorders>
              <w:top w:val="single" w:sz="18" w:space="0" w:color="auto"/>
              <w:left w:val="single" w:sz="18" w:space="0" w:color="auto"/>
              <w:bottom w:val="nil"/>
              <w:right w:val="nil"/>
            </w:tcBorders>
          </w:tcPr>
          <w:p w:rsidR="00BF0B07" w:rsidRDefault="00BF0B07">
            <w:pPr>
              <w:autoSpaceDE w:val="0"/>
              <w:autoSpaceDN w:val="0"/>
              <w:adjustRightInd w:val="0"/>
              <w:jc w:val="left"/>
              <w:rPr>
                <w:rFonts w:ascii="Arial Unicode MS" w:eastAsia="Arial Unicode MS" w:hAnsi="Arial Unicode MS" w:cs="Arial Unicode MS"/>
                <w:sz w:val="15"/>
                <w:szCs w:val="15"/>
              </w:rPr>
            </w:pPr>
          </w:p>
        </w:tc>
        <w:tc>
          <w:tcPr>
            <w:tcW w:w="2835" w:type="dxa"/>
            <w:gridSpan w:val="2"/>
            <w:tcBorders>
              <w:top w:val="single" w:sz="18" w:space="0" w:color="auto"/>
              <w:left w:val="nil"/>
              <w:bottom w:val="nil"/>
              <w:right w:val="nil"/>
            </w:tcBorders>
          </w:tcPr>
          <w:p w:rsidR="00BF0B07" w:rsidRDefault="00BF0B07">
            <w:pPr>
              <w:autoSpaceDE w:val="0"/>
              <w:autoSpaceDN w:val="0"/>
              <w:adjustRightInd w:val="0"/>
              <w:jc w:val="left"/>
              <w:rPr>
                <w:rFonts w:ascii="Arial Unicode MS" w:eastAsia="Arial Unicode MS" w:hAnsi="Arial Unicode MS" w:cs="Arial Unicode MS"/>
                <w:sz w:val="15"/>
                <w:szCs w:val="15"/>
              </w:rPr>
            </w:pPr>
          </w:p>
        </w:tc>
      </w:tr>
    </w:tbl>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b/>
          <w:sz w:val="15"/>
          <w:szCs w:val="15"/>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b/>
          <w:sz w:val="15"/>
          <w:szCs w:val="15"/>
        </w:rPr>
      </w:pPr>
    </w:p>
    <w:tbl>
      <w:tblPr>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
        <w:gridCol w:w="837"/>
        <w:gridCol w:w="2601"/>
        <w:gridCol w:w="567"/>
        <w:gridCol w:w="687"/>
        <w:gridCol w:w="2289"/>
      </w:tblGrid>
      <w:tr w:rsidR="00BF0B07">
        <w:trPr>
          <w:trHeight w:hRule="exact" w:val="284"/>
        </w:trPr>
        <w:tc>
          <w:tcPr>
            <w:tcW w:w="498" w:type="dxa"/>
            <w:tcBorders>
              <w:top w:val="single" w:sz="18" w:space="0" w:color="auto"/>
              <w:left w:val="single" w:sz="18" w:space="0" w:color="auto"/>
            </w:tcBorders>
            <w:shd w:val="clear" w:color="auto" w:fill="C0C0C0"/>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lastRenderedPageBreak/>
              <w:t>Pin</w:t>
            </w:r>
          </w:p>
        </w:tc>
        <w:tc>
          <w:tcPr>
            <w:tcW w:w="837" w:type="dxa"/>
            <w:tcBorders>
              <w:top w:val="single" w:sz="18" w:space="0" w:color="auto"/>
            </w:tcBorders>
            <w:shd w:val="clear" w:color="auto" w:fill="C0C0C0"/>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code</w:t>
            </w:r>
          </w:p>
        </w:tc>
        <w:tc>
          <w:tcPr>
            <w:tcW w:w="2601" w:type="dxa"/>
            <w:tcBorders>
              <w:top w:val="single" w:sz="18" w:space="0" w:color="auto"/>
              <w:right w:val="single" w:sz="18" w:space="0" w:color="auto"/>
            </w:tcBorders>
            <w:shd w:val="clear" w:color="auto" w:fill="C0C0C0"/>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color w:val="313131"/>
                <w:sz w:val="18"/>
                <w:szCs w:val="18"/>
              </w:rPr>
              <w:t>function</w:t>
            </w:r>
          </w:p>
        </w:tc>
        <w:tc>
          <w:tcPr>
            <w:tcW w:w="567" w:type="dxa"/>
            <w:tcBorders>
              <w:top w:val="single" w:sz="18" w:space="0" w:color="auto"/>
              <w:left w:val="single" w:sz="18" w:space="0" w:color="auto"/>
            </w:tcBorders>
            <w:shd w:val="clear" w:color="auto" w:fill="C0C0C0"/>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sz w:val="15"/>
                <w:szCs w:val="15"/>
              </w:rPr>
              <w:t>Pin</w:t>
            </w:r>
          </w:p>
        </w:tc>
        <w:tc>
          <w:tcPr>
            <w:tcW w:w="687" w:type="dxa"/>
            <w:tcBorders>
              <w:top w:val="single" w:sz="18" w:space="0" w:color="auto"/>
            </w:tcBorders>
            <w:shd w:val="clear" w:color="auto" w:fill="C0C0C0"/>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hint="eastAsia"/>
                <w:b/>
                <w:sz w:val="15"/>
                <w:szCs w:val="15"/>
              </w:rPr>
              <w:t>code</w:t>
            </w:r>
          </w:p>
        </w:tc>
        <w:tc>
          <w:tcPr>
            <w:tcW w:w="2289" w:type="dxa"/>
            <w:tcBorders>
              <w:top w:val="single" w:sz="18" w:space="0" w:color="auto"/>
              <w:right w:val="single" w:sz="18" w:space="0" w:color="auto"/>
            </w:tcBorders>
            <w:shd w:val="clear" w:color="auto" w:fill="C0C0C0"/>
            <w:vAlign w:val="center"/>
          </w:tcPr>
          <w:p w:rsidR="00BF0B07" w:rsidRDefault="00A71B60">
            <w:pPr>
              <w:jc w:val="center"/>
              <w:rPr>
                <w:rFonts w:ascii="Arial Unicode MS" w:eastAsia="Arial Unicode MS" w:hAnsi="Arial Unicode MS" w:cs="Arial Unicode MS"/>
                <w:b/>
                <w:sz w:val="15"/>
                <w:szCs w:val="15"/>
              </w:rPr>
            </w:pPr>
            <w:r>
              <w:rPr>
                <w:rFonts w:ascii="Arial Unicode MS" w:eastAsia="Arial Unicode MS" w:hAnsi="Arial Unicode MS" w:cs="Arial Unicode MS"/>
                <w:b/>
                <w:color w:val="313131"/>
                <w:sz w:val="18"/>
                <w:szCs w:val="18"/>
              </w:rPr>
              <w:t>function</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26</w:t>
            </w:r>
          </w:p>
        </w:tc>
        <w:tc>
          <w:tcPr>
            <w:tcW w:w="837" w:type="dxa"/>
          </w:tcPr>
          <w:p w:rsidR="00BF0B07" w:rsidRDefault="00A71B60">
            <w:pPr>
              <w:rPr>
                <w:rFonts w:ascii="Arial Unicode MS" w:eastAsia="Arial Unicode MS" w:hAnsi="Arial Unicode MS" w:cs="Arial Unicode MS"/>
                <w:sz w:val="13"/>
                <w:szCs w:val="13"/>
              </w:rPr>
            </w:pPr>
            <w:proofErr w:type="spellStart"/>
            <w:r>
              <w:rPr>
                <w:rFonts w:ascii="Arial Unicode MS" w:eastAsia="Arial Unicode MS" w:hAnsi="Arial Unicode MS" w:cs="Arial Unicode MS"/>
                <w:sz w:val="13"/>
                <w:szCs w:val="13"/>
              </w:rPr>
              <w:t>Vcc</w:t>
            </w:r>
            <w:proofErr w:type="spellEnd"/>
            <w:r>
              <w:rPr>
                <w:rFonts w:ascii="Arial Unicode MS" w:eastAsia="Arial Unicode MS" w:hAnsi="Arial Unicode MS" w:cs="Arial Unicode MS"/>
                <w:sz w:val="13"/>
                <w:szCs w:val="13"/>
              </w:rPr>
              <w:t>(15V)</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+15V</w:t>
            </w:r>
            <w:r>
              <w:rPr>
                <w:rFonts w:ascii="Arial Unicode MS" w:eastAsia="Arial Unicode MS" w:hAnsi="Arial Unicode MS" w:cs="Arial Unicode MS" w:hint="eastAsia"/>
                <w:sz w:val="13"/>
                <w:szCs w:val="13"/>
              </w:rPr>
              <w:t xml:space="preserve"> </w:t>
            </w:r>
            <w:r>
              <w:rPr>
                <w:rFonts w:ascii="Arial Unicode MS" w:eastAsia="Arial Unicode MS" w:hAnsi="Arial Unicode MS" w:cs="Arial Unicode MS"/>
                <w:sz w:val="13"/>
                <w:szCs w:val="13"/>
              </w:rPr>
              <w:t>power output</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27</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TC/TLA</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T</w:t>
            </w:r>
            <w:r>
              <w:rPr>
                <w:rFonts w:ascii="Arial Unicode MS" w:eastAsia="Arial Unicode MS" w:hAnsi="Arial Unicode MS" w:cs="Arial Unicode MS"/>
                <w:sz w:val="13"/>
                <w:szCs w:val="13"/>
              </w:rPr>
              <w:t>orque analog command/limit</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28</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LG</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Analog I/O ground</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29</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LG</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Analog I/O ground</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30</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MON1</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Analog output </w:t>
            </w:r>
            <w:r>
              <w:rPr>
                <w:rFonts w:ascii="Arial Unicode MS" w:eastAsia="Arial Unicode MS" w:hAnsi="Arial Unicode MS" w:cs="Arial Unicode MS" w:hint="eastAsia"/>
                <w:sz w:val="13"/>
                <w:szCs w:val="13"/>
              </w:rPr>
              <w:t xml:space="preserve">monitor </w:t>
            </w:r>
            <w:r>
              <w:rPr>
                <w:rFonts w:ascii="Arial Unicode MS" w:eastAsia="Arial Unicode MS" w:hAnsi="Arial Unicode MS" w:cs="Arial Unicode MS"/>
                <w:sz w:val="13"/>
                <w:szCs w:val="13"/>
              </w:rPr>
              <w:t>1</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31</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LG</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Analog I/O ground</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32</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MON2</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Analog output </w:t>
            </w:r>
            <w:r>
              <w:rPr>
                <w:rFonts w:ascii="Arial Unicode MS" w:eastAsia="Arial Unicode MS" w:hAnsi="Arial Unicode MS" w:cs="Arial Unicode MS" w:hint="eastAsia"/>
                <w:sz w:val="13"/>
                <w:szCs w:val="13"/>
              </w:rPr>
              <w:t>monitor</w:t>
            </w:r>
            <w:r>
              <w:rPr>
                <w:rFonts w:ascii="Arial Unicode MS" w:eastAsia="Arial Unicode MS" w:hAnsi="Arial Unicode MS" w:cs="Arial Unicode MS"/>
                <w:sz w:val="13"/>
                <w:szCs w:val="13"/>
              </w:rPr>
              <w:t xml:space="preserve"> 2</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33</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LA</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Encoder A Encoder </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34</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LAR</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Encoder A Encoder</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35</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LB</w:t>
            </w:r>
          </w:p>
        </w:tc>
        <w:tc>
          <w:tcPr>
            <w:tcW w:w="2289" w:type="dxa"/>
            <w:tcBorders>
              <w:right w:val="single" w:sz="18" w:space="0" w:color="auto"/>
            </w:tcBorders>
          </w:tcPr>
          <w:p w:rsidR="00BF0B07" w:rsidRDefault="00A71B60">
            <w:pPr>
              <w:spacing w:line="300" w:lineRule="exact"/>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Encoder B pulse output</w:t>
            </w:r>
          </w:p>
          <w:p w:rsidR="00BF0B07" w:rsidRDefault="00BF0B07">
            <w:pPr>
              <w:rPr>
                <w:rFonts w:ascii="Arial Unicode MS" w:eastAsia="Arial Unicode MS" w:hAnsi="Arial Unicode MS" w:cs="Arial Unicode MS"/>
                <w:sz w:val="13"/>
                <w:szCs w:val="13"/>
              </w:rPr>
            </w:pP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36</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LBR</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Encoder B Encoder</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37</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LZ</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Encoder Z pulse output</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38</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LZR</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Encoder Z Encoder</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39</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OP</w:t>
            </w:r>
          </w:p>
        </w:tc>
        <w:tc>
          <w:tcPr>
            <w:tcW w:w="2289" w:type="dxa"/>
            <w:tcBorders>
              <w:right w:val="single" w:sz="18" w:space="0" w:color="auto"/>
            </w:tcBorders>
          </w:tcPr>
          <w:p w:rsidR="00BF0B07" w:rsidRDefault="00A71B60">
            <w:pPr>
              <w:spacing w:line="100" w:lineRule="atLeas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Encoder Z pulse output</w:t>
            </w:r>
            <w:r>
              <w:rPr>
                <w:rFonts w:ascii="Arial Unicode MS" w:eastAsia="Arial Unicode MS" w:hAnsi="Arial Unicode MS" w:cs="Arial Unicode MS"/>
                <w:color w:val="000000"/>
                <w:sz w:val="13"/>
                <w:szCs w:val="13"/>
              </w:rPr>
              <w:t>(Open collector)</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40</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DOCOM</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Digital </w:t>
            </w:r>
            <w:r>
              <w:rPr>
                <w:rFonts w:ascii="Arial Unicode MS" w:eastAsia="Arial Unicode MS" w:hAnsi="Arial Unicode MS" w:cs="Arial Unicode MS" w:hint="eastAsia"/>
                <w:sz w:val="13"/>
                <w:szCs w:val="13"/>
              </w:rPr>
              <w:t xml:space="preserve">output </w:t>
            </w:r>
            <w:r>
              <w:rPr>
                <w:rFonts w:ascii="Arial Unicode MS" w:eastAsia="Arial Unicode MS" w:hAnsi="Arial Unicode MS" w:cs="Arial Unicode MS"/>
                <w:sz w:val="13"/>
                <w:szCs w:val="13"/>
              </w:rPr>
              <w:t>midway</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41</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DO1</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1</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42</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DO2</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2</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43</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DO3</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3</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44</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DO4</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4</w:t>
            </w:r>
          </w:p>
        </w:tc>
        <w:tc>
          <w:tcPr>
            <w:tcW w:w="567"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45</w:t>
            </w:r>
          </w:p>
        </w:tc>
        <w:tc>
          <w:tcPr>
            <w:tcW w:w="68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DO5</w:t>
            </w:r>
          </w:p>
        </w:tc>
        <w:tc>
          <w:tcPr>
            <w:tcW w:w="2289"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5</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46</w:t>
            </w:r>
          </w:p>
        </w:tc>
        <w:tc>
          <w:tcPr>
            <w:tcW w:w="837"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DO6</w:t>
            </w:r>
          </w:p>
        </w:tc>
        <w:tc>
          <w:tcPr>
            <w:tcW w:w="2601" w:type="dxa"/>
            <w:tcBorders>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input 6</w:t>
            </w:r>
          </w:p>
        </w:tc>
        <w:tc>
          <w:tcPr>
            <w:tcW w:w="567" w:type="dxa"/>
            <w:tcBorders>
              <w:left w:val="single" w:sz="18" w:space="0" w:color="auto"/>
              <w:bottom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47</w:t>
            </w:r>
          </w:p>
        </w:tc>
        <w:tc>
          <w:tcPr>
            <w:tcW w:w="687" w:type="dxa"/>
            <w:tcBorders>
              <w:bottom w:val="single" w:sz="4" w:space="0" w:color="auto"/>
            </w:tcBorders>
          </w:tcPr>
          <w:p w:rsidR="00BF0B07" w:rsidRDefault="00A71B60">
            <w:pPr>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COM+</w:t>
            </w:r>
          </w:p>
        </w:tc>
        <w:tc>
          <w:tcPr>
            <w:tcW w:w="2289" w:type="dxa"/>
            <w:tcBorders>
              <w:bottom w:val="single" w:sz="4" w:space="0" w:color="auto"/>
              <w:right w:val="single" w:sz="18" w:space="0" w:color="auto"/>
            </w:tcBorders>
          </w:tcPr>
          <w:p w:rsidR="00BF0B07" w:rsidRDefault="00A71B60">
            <w:pPr>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Digital </w:t>
            </w:r>
            <w:r>
              <w:rPr>
                <w:rFonts w:ascii="Arial Unicode MS" w:eastAsia="Arial Unicode MS" w:hAnsi="Arial Unicode MS" w:cs="Arial Unicode MS" w:hint="eastAsia"/>
                <w:sz w:val="13"/>
                <w:szCs w:val="13"/>
              </w:rPr>
              <w:t xml:space="preserve">input </w:t>
            </w:r>
            <w:r>
              <w:rPr>
                <w:rFonts w:ascii="Arial Unicode MS" w:eastAsia="Arial Unicode MS" w:hAnsi="Arial Unicode MS" w:cs="Arial Unicode MS"/>
                <w:sz w:val="13"/>
                <w:szCs w:val="13"/>
              </w:rPr>
              <w:t>midway</w:t>
            </w:r>
          </w:p>
        </w:tc>
      </w:tr>
      <w:tr w:rsidR="00BF0B07">
        <w:trPr>
          <w:trHeight w:hRule="exact" w:val="284"/>
        </w:trPr>
        <w:tc>
          <w:tcPr>
            <w:tcW w:w="498" w:type="dxa"/>
            <w:tcBorders>
              <w:left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48</w:t>
            </w:r>
          </w:p>
        </w:tc>
        <w:tc>
          <w:tcPr>
            <w:tcW w:w="837" w:type="dxa"/>
          </w:tcPr>
          <w:p w:rsidR="00BF0B07" w:rsidRDefault="00A71B60">
            <w:pPr>
              <w:rPr>
                <w:rFonts w:ascii="Arial Unicode MS" w:eastAsia="Arial Unicode MS" w:hAnsi="Arial Unicode MS" w:cs="Arial Unicode MS"/>
                <w:sz w:val="13"/>
                <w:szCs w:val="13"/>
              </w:rPr>
            </w:pPr>
            <w:proofErr w:type="spellStart"/>
            <w:r>
              <w:rPr>
                <w:rFonts w:ascii="Arial Unicode MS" w:eastAsia="Arial Unicode MS" w:hAnsi="Arial Unicode MS" w:cs="Arial Unicode MS"/>
                <w:sz w:val="13"/>
                <w:szCs w:val="13"/>
              </w:rPr>
              <w:t>Vdd</w:t>
            </w:r>
            <w:proofErr w:type="spellEnd"/>
            <w:r>
              <w:rPr>
                <w:rFonts w:ascii="Arial Unicode MS" w:eastAsia="Arial Unicode MS" w:hAnsi="Arial Unicode MS" w:cs="Arial Unicode MS"/>
                <w:sz w:val="13"/>
                <w:szCs w:val="13"/>
              </w:rPr>
              <w:t>(24V)</w:t>
            </w:r>
          </w:p>
        </w:tc>
        <w:tc>
          <w:tcPr>
            <w:tcW w:w="2601" w:type="dxa"/>
            <w:tcBorders>
              <w:right w:val="single" w:sz="18" w:space="0" w:color="auto"/>
            </w:tcBorders>
          </w:tcPr>
          <w:p w:rsidR="00BF0B07" w:rsidRDefault="00A71B60">
            <w:pPr>
              <w:spacing w:line="300" w:lineRule="exact"/>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+24V power output(for digital I/O)</w:t>
            </w:r>
          </w:p>
          <w:p w:rsidR="00BF0B07" w:rsidRDefault="00BF0B07">
            <w:pPr>
              <w:rPr>
                <w:rFonts w:ascii="Arial Unicode MS" w:eastAsia="Arial Unicode MS" w:hAnsi="Arial Unicode MS" w:cs="Arial Unicode MS"/>
                <w:sz w:val="13"/>
                <w:szCs w:val="13"/>
              </w:rPr>
            </w:pPr>
          </w:p>
        </w:tc>
        <w:tc>
          <w:tcPr>
            <w:tcW w:w="567" w:type="dxa"/>
            <w:tcBorders>
              <w:left w:val="single" w:sz="18" w:space="0" w:color="auto"/>
              <w:bottom w:val="single" w:sz="4"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49</w:t>
            </w:r>
          </w:p>
        </w:tc>
        <w:tc>
          <w:tcPr>
            <w:tcW w:w="687" w:type="dxa"/>
            <w:tcBorders>
              <w:bottom w:val="single" w:sz="4"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COM+</w:t>
            </w:r>
          </w:p>
        </w:tc>
        <w:tc>
          <w:tcPr>
            <w:tcW w:w="2289" w:type="dxa"/>
            <w:tcBorders>
              <w:bottom w:val="single" w:sz="4" w:space="0" w:color="auto"/>
              <w:right w:val="single" w:sz="18" w:space="0" w:color="auto"/>
            </w:tcBorders>
          </w:tcPr>
          <w:p w:rsidR="00BF0B07" w:rsidRDefault="00A71B60">
            <w:pPr>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Digital </w:t>
            </w:r>
            <w:r>
              <w:rPr>
                <w:rFonts w:ascii="Arial Unicode MS" w:eastAsia="Arial Unicode MS" w:hAnsi="Arial Unicode MS" w:cs="Arial Unicode MS" w:hint="eastAsia"/>
                <w:sz w:val="13"/>
                <w:szCs w:val="13"/>
              </w:rPr>
              <w:t xml:space="preserve">input </w:t>
            </w:r>
            <w:r>
              <w:rPr>
                <w:rFonts w:ascii="Arial Unicode MS" w:eastAsia="Arial Unicode MS" w:hAnsi="Arial Unicode MS" w:cs="Arial Unicode MS"/>
                <w:sz w:val="13"/>
                <w:szCs w:val="13"/>
              </w:rPr>
              <w:t>midway</w:t>
            </w:r>
          </w:p>
        </w:tc>
      </w:tr>
      <w:tr w:rsidR="00BF0B07">
        <w:trPr>
          <w:trHeight w:hRule="exact" w:val="284"/>
        </w:trPr>
        <w:tc>
          <w:tcPr>
            <w:tcW w:w="498" w:type="dxa"/>
            <w:tcBorders>
              <w:left w:val="single" w:sz="18" w:space="0" w:color="auto"/>
              <w:bottom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50</w:t>
            </w:r>
          </w:p>
        </w:tc>
        <w:tc>
          <w:tcPr>
            <w:tcW w:w="837" w:type="dxa"/>
            <w:tcBorders>
              <w:bottom w:val="single" w:sz="18" w:space="0" w:color="auto"/>
            </w:tcBorders>
          </w:tcPr>
          <w:p w:rsidR="00BF0B07" w:rsidRDefault="00A71B60">
            <w:pPr>
              <w:autoSpaceDE w:val="0"/>
              <w:autoSpaceDN w:val="0"/>
              <w:adjustRightInd w:val="0"/>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SG</w:t>
            </w:r>
          </w:p>
        </w:tc>
        <w:tc>
          <w:tcPr>
            <w:tcW w:w="2601" w:type="dxa"/>
            <w:tcBorders>
              <w:bottom w:val="single" w:sz="18" w:space="0" w:color="auto"/>
              <w:right w:val="single" w:sz="18" w:space="0" w:color="auto"/>
            </w:tcBorders>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Digital I/O signal ground</w:t>
            </w:r>
          </w:p>
        </w:tc>
        <w:tc>
          <w:tcPr>
            <w:tcW w:w="567" w:type="dxa"/>
            <w:tcBorders>
              <w:top w:val="single" w:sz="4" w:space="0" w:color="auto"/>
              <w:left w:val="single" w:sz="18" w:space="0" w:color="auto"/>
              <w:bottom w:val="single" w:sz="18" w:space="0" w:color="auto"/>
            </w:tcBorders>
          </w:tcPr>
          <w:p w:rsidR="00BF0B07" w:rsidRDefault="00BF0B07">
            <w:pPr>
              <w:autoSpaceDE w:val="0"/>
              <w:autoSpaceDN w:val="0"/>
              <w:adjustRightInd w:val="0"/>
              <w:jc w:val="left"/>
              <w:rPr>
                <w:rFonts w:ascii="Arial Unicode MS" w:eastAsia="Arial Unicode MS" w:hAnsi="Arial Unicode MS" w:cs="Arial Unicode MS"/>
                <w:sz w:val="13"/>
                <w:szCs w:val="13"/>
              </w:rPr>
            </w:pPr>
          </w:p>
        </w:tc>
        <w:tc>
          <w:tcPr>
            <w:tcW w:w="687" w:type="dxa"/>
            <w:tcBorders>
              <w:top w:val="single" w:sz="4" w:space="0" w:color="auto"/>
              <w:bottom w:val="single" w:sz="18" w:space="0" w:color="auto"/>
            </w:tcBorders>
          </w:tcPr>
          <w:p w:rsidR="00BF0B07" w:rsidRDefault="00BF0B07">
            <w:pPr>
              <w:autoSpaceDE w:val="0"/>
              <w:autoSpaceDN w:val="0"/>
              <w:adjustRightInd w:val="0"/>
              <w:jc w:val="left"/>
              <w:rPr>
                <w:rFonts w:ascii="Arial Unicode MS" w:eastAsia="Arial Unicode MS" w:hAnsi="Arial Unicode MS" w:cs="Arial Unicode MS"/>
                <w:sz w:val="13"/>
                <w:szCs w:val="13"/>
              </w:rPr>
            </w:pPr>
          </w:p>
        </w:tc>
        <w:tc>
          <w:tcPr>
            <w:tcW w:w="2289" w:type="dxa"/>
            <w:tcBorders>
              <w:top w:val="single" w:sz="4" w:space="0" w:color="auto"/>
              <w:bottom w:val="single" w:sz="18" w:space="0" w:color="auto"/>
              <w:right w:val="single" w:sz="18" w:space="0" w:color="auto"/>
            </w:tcBorders>
          </w:tcPr>
          <w:p w:rsidR="00BF0B07" w:rsidRDefault="00BF0B07">
            <w:pPr>
              <w:rPr>
                <w:rFonts w:ascii="Arial Unicode MS" w:eastAsia="Arial Unicode MS" w:hAnsi="Arial Unicode MS" w:cs="Arial Unicode MS"/>
                <w:sz w:val="13"/>
                <w:szCs w:val="13"/>
              </w:rPr>
            </w:pPr>
          </w:p>
        </w:tc>
      </w:tr>
    </w:tbl>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A71B60">
      <w:pPr>
        <w:tabs>
          <w:tab w:val="left" w:pos="360"/>
        </w:tabs>
        <w:spacing w:line="320" w:lineRule="exact"/>
        <w:rPr>
          <w:rFonts w:ascii="Arial Unicode MS" w:eastAsia="Arial Unicode MS" w:hAnsi="Arial Unicode MS" w:cs="Arial Unicode MS"/>
          <w:color w:val="000000" w:themeColor="text1"/>
          <w:sz w:val="15"/>
        </w:rPr>
      </w:pPr>
      <w:r>
        <w:rPr>
          <w:rFonts w:ascii="Arial Unicode MS" w:eastAsia="Arial Unicode MS" w:hAnsi="Arial Unicode MS" w:cs="Arial Unicode MS" w:hint="eastAsia"/>
          <w:color w:val="000000" w:themeColor="text1"/>
          <w:sz w:val="15"/>
        </w:rPr>
        <w:t>DI of sink mode:</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50"/>
        <w:gridCol w:w="3818"/>
      </w:tblGrid>
      <w:tr w:rsidR="00BF0B07">
        <w:tc>
          <w:tcPr>
            <w:tcW w:w="3750"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color w:val="000000" w:themeColor="text1"/>
                <w:sz w:val="15"/>
              </w:rPr>
              <w:t>With the inner power supply</w:t>
            </w:r>
          </w:p>
        </w:tc>
        <w:tc>
          <w:tcPr>
            <w:tcW w:w="3818"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color w:val="000000" w:themeColor="text1"/>
                <w:sz w:val="15"/>
              </w:rPr>
              <w:t>With the external power supply</w:t>
            </w:r>
          </w:p>
        </w:tc>
      </w:tr>
      <w:tr w:rsidR="00BF0B07">
        <w:tc>
          <w:tcPr>
            <w:tcW w:w="3750"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hint="eastAsia"/>
                <w:noProof/>
              </w:rPr>
              <w:drawing>
                <wp:inline distT="0" distB="0" distL="0" distR="0" wp14:anchorId="42B4E860" wp14:editId="31437D4C">
                  <wp:extent cx="2202815" cy="2159635"/>
                  <wp:effectExtent l="0" t="0" r="0" b="0"/>
                  <wp:docPr id="9"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圖片 15"/>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2203200" cy="2160000"/>
                          </a:xfrm>
                          <a:prstGeom prst="rect">
                            <a:avLst/>
                          </a:prstGeom>
                        </pic:spPr>
                      </pic:pic>
                    </a:graphicData>
                  </a:graphic>
                </wp:inline>
              </w:drawing>
            </w:r>
          </w:p>
        </w:tc>
        <w:tc>
          <w:tcPr>
            <w:tcW w:w="3818"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noProof/>
              </w:rPr>
              <w:drawing>
                <wp:inline distT="0" distB="0" distL="0" distR="0" wp14:anchorId="052A9EF6" wp14:editId="4F20E862">
                  <wp:extent cx="2179320" cy="2159635"/>
                  <wp:effectExtent l="0" t="0" r="0" b="0"/>
                  <wp:docPr id="12"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圖片 18"/>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2179592" cy="2160000"/>
                          </a:xfrm>
                          <a:prstGeom prst="rect">
                            <a:avLst/>
                          </a:prstGeom>
                        </pic:spPr>
                      </pic:pic>
                    </a:graphicData>
                  </a:graphic>
                </wp:inline>
              </w:drawing>
            </w:r>
          </w:p>
        </w:tc>
      </w:tr>
    </w:tbl>
    <w:p w:rsidR="00BF0B07" w:rsidRDefault="00A71B60">
      <w:pPr>
        <w:spacing w:line="320" w:lineRule="exact"/>
        <w:jc w:val="left"/>
        <w:rPr>
          <w:rFonts w:ascii="Arial Unicode MS" w:eastAsia="Arial Unicode MS" w:hAnsi="Arial Unicode MS" w:cs="Arial Unicode MS"/>
          <w:color w:val="000000" w:themeColor="text1"/>
          <w:sz w:val="15"/>
        </w:rPr>
      </w:pPr>
      <w:r>
        <w:rPr>
          <w:rFonts w:ascii="Arial Unicode MS" w:eastAsia="Arial Unicode MS" w:hAnsi="Arial Unicode MS" w:cs="Arial Unicode MS"/>
          <w:color w:val="000000" w:themeColor="text1"/>
          <w:sz w:val="15"/>
        </w:rPr>
        <w:t>DI</w:t>
      </w:r>
      <w:r>
        <w:rPr>
          <w:rFonts w:ascii="Arial Unicode MS" w:eastAsia="Arial Unicode MS" w:hAnsi="Arial Unicode MS" w:cs="Arial Unicode MS" w:hint="eastAsia"/>
          <w:color w:val="000000" w:themeColor="text1"/>
          <w:sz w:val="15"/>
        </w:rPr>
        <w:t xml:space="preserve"> of s</w:t>
      </w:r>
      <w:r>
        <w:rPr>
          <w:rFonts w:ascii="Arial Unicode MS" w:eastAsia="Arial Unicode MS" w:hAnsi="Arial Unicode MS" w:cs="Arial Unicode MS"/>
          <w:color w:val="000000" w:themeColor="text1"/>
          <w:sz w:val="15"/>
        </w:rPr>
        <w:t>ource</w:t>
      </w:r>
      <w:r>
        <w:rPr>
          <w:rFonts w:ascii="Arial Unicode MS" w:eastAsia="Arial Unicode MS" w:hAnsi="Arial Unicode MS" w:cs="Arial Unicode MS" w:hint="eastAsia"/>
          <w:color w:val="000000" w:themeColor="text1"/>
          <w:sz w:val="15"/>
        </w:rPr>
        <w:t xml:space="preserve"> mode:</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19"/>
        <w:gridCol w:w="3649"/>
      </w:tblGrid>
      <w:tr w:rsidR="00BF0B07">
        <w:tc>
          <w:tcPr>
            <w:tcW w:w="3919"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color w:val="000000" w:themeColor="text1"/>
                <w:sz w:val="15"/>
              </w:rPr>
              <w:t>With the inner power supply</w:t>
            </w:r>
          </w:p>
        </w:tc>
        <w:tc>
          <w:tcPr>
            <w:tcW w:w="3649"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color w:val="000000" w:themeColor="text1"/>
                <w:sz w:val="15"/>
              </w:rPr>
              <w:t>With the external power supply</w:t>
            </w:r>
          </w:p>
        </w:tc>
      </w:tr>
      <w:tr w:rsidR="00BF0B07">
        <w:tc>
          <w:tcPr>
            <w:tcW w:w="3919"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hint="eastAsia"/>
                <w:noProof/>
              </w:rPr>
              <w:drawing>
                <wp:inline distT="0" distB="0" distL="0" distR="0" wp14:anchorId="3C7FC71A" wp14:editId="0D05FF93">
                  <wp:extent cx="2413635" cy="2339975"/>
                  <wp:effectExtent l="0" t="0" r="0" b="0"/>
                  <wp:docPr id="29"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圖片 22"/>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2413784" cy="2340000"/>
                          </a:xfrm>
                          <a:prstGeom prst="rect">
                            <a:avLst/>
                          </a:prstGeom>
                        </pic:spPr>
                      </pic:pic>
                    </a:graphicData>
                  </a:graphic>
                </wp:inline>
              </w:drawing>
            </w:r>
          </w:p>
        </w:tc>
        <w:tc>
          <w:tcPr>
            <w:tcW w:w="3649"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noProof/>
              </w:rPr>
              <w:drawing>
                <wp:inline distT="0" distB="0" distL="0" distR="0" wp14:anchorId="3A2A56B0" wp14:editId="054C5ED4">
                  <wp:extent cx="2237740" cy="2159635"/>
                  <wp:effectExtent l="0" t="0" r="0" b="0"/>
                  <wp:docPr id="30"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圖片 23"/>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0"/>
                            <a:ext cx="2238371" cy="2160000"/>
                          </a:xfrm>
                          <a:prstGeom prst="rect">
                            <a:avLst/>
                          </a:prstGeom>
                        </pic:spPr>
                      </pic:pic>
                    </a:graphicData>
                  </a:graphic>
                </wp:inline>
              </w:drawing>
            </w:r>
          </w:p>
        </w:tc>
      </w:tr>
    </w:tbl>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A71B60">
      <w:pPr>
        <w:spacing w:line="320" w:lineRule="exact"/>
        <w:jc w:val="left"/>
        <w:rPr>
          <w:rFonts w:ascii="Arial Unicode MS" w:eastAsia="Arial Unicode MS" w:hAnsi="Arial Unicode MS" w:cs="Arial Unicode MS"/>
          <w:color w:val="000000" w:themeColor="text1"/>
          <w:sz w:val="15"/>
        </w:rPr>
      </w:pPr>
      <w:r>
        <w:rPr>
          <w:rFonts w:ascii="Arial Unicode MS" w:eastAsia="Arial Unicode MS" w:hAnsi="Arial Unicode MS" w:cs="Arial Unicode MS"/>
          <w:color w:val="000000" w:themeColor="text1"/>
          <w:sz w:val="15"/>
        </w:rPr>
        <w:t>DO</w:t>
      </w:r>
      <w:r>
        <w:rPr>
          <w:rFonts w:ascii="Arial Unicode MS" w:eastAsia="Arial Unicode MS" w:hAnsi="Arial Unicode MS" w:cs="Arial Unicode MS" w:hint="eastAsia"/>
          <w:color w:val="000000" w:themeColor="text1"/>
          <w:sz w:val="15"/>
        </w:rPr>
        <w:t xml:space="preserve"> interface:</w:t>
      </w:r>
    </w:p>
    <w:p w:rsidR="00BF0B07" w:rsidRDefault="00A71B60">
      <w:pPr>
        <w:spacing w:line="280" w:lineRule="exact"/>
        <w:ind w:left="1"/>
        <w:rPr>
          <w:rFonts w:ascii="Arial Unicode MS" w:eastAsia="Arial Unicode MS" w:hAnsi="Arial Unicode MS" w:cs="Arial Unicode MS"/>
          <w:color w:val="000000" w:themeColor="text1"/>
          <w:sz w:val="15"/>
        </w:rPr>
      </w:pPr>
      <w:r>
        <w:rPr>
          <w:rFonts w:ascii="Arial Unicode MS" w:eastAsia="Arial Unicode MS" w:hAnsi="Arial Unicode MS" w:cs="Arial Unicode MS" w:hint="eastAsia"/>
          <w:color w:val="000000" w:themeColor="text1"/>
          <w:sz w:val="15"/>
        </w:rPr>
        <w:t>Lamp, r</w:t>
      </w:r>
      <w:r>
        <w:rPr>
          <w:rFonts w:ascii="Arial Unicode MS" w:eastAsia="Arial Unicode MS" w:hAnsi="Arial Unicode MS" w:cs="Arial Unicode MS"/>
          <w:color w:val="000000" w:themeColor="text1"/>
          <w:sz w:val="15"/>
        </w:rPr>
        <w:t>elay</w:t>
      </w:r>
      <w:r>
        <w:rPr>
          <w:rFonts w:ascii="Arial Unicode MS" w:eastAsia="Arial Unicode MS" w:hAnsi="Arial Unicode MS" w:cs="Arial Unicode MS" w:hint="eastAsia"/>
          <w:color w:val="000000" w:themeColor="text1"/>
          <w:sz w:val="15"/>
        </w:rPr>
        <w:t xml:space="preserve"> or </w:t>
      </w:r>
      <w:r>
        <w:rPr>
          <w:rFonts w:ascii="Arial Unicode MS" w:eastAsia="Arial Unicode MS" w:hAnsi="Arial Unicode MS" w:cs="Arial Unicode MS"/>
          <w:color w:val="000000" w:themeColor="text1"/>
          <w:sz w:val="15"/>
        </w:rPr>
        <w:t xml:space="preserve">photo </w:t>
      </w:r>
      <w:r>
        <w:rPr>
          <w:rFonts w:ascii="Arial Unicode MS" w:eastAsia="Arial Unicode MS" w:hAnsi="Arial Unicode MS" w:cs="Arial Unicode MS" w:hint="eastAsia"/>
          <w:color w:val="000000" w:themeColor="text1"/>
          <w:sz w:val="15"/>
        </w:rPr>
        <w:t xml:space="preserve">coupler could be driven. A diode for relay </w:t>
      </w:r>
      <w:proofErr w:type="gramStart"/>
      <w:r>
        <w:rPr>
          <w:rFonts w:ascii="Arial Unicode MS" w:eastAsia="Arial Unicode MS" w:hAnsi="Arial Unicode MS" w:cs="Arial Unicode MS" w:hint="eastAsia"/>
          <w:color w:val="000000" w:themeColor="text1"/>
          <w:sz w:val="15"/>
        </w:rPr>
        <w:t>load,</w:t>
      </w:r>
      <w:proofErr w:type="gramEnd"/>
      <w:r>
        <w:rPr>
          <w:rFonts w:ascii="Arial Unicode MS" w:eastAsia="Arial Unicode MS" w:hAnsi="Arial Unicode MS" w:cs="Arial Unicode MS" w:hint="eastAsia"/>
          <w:color w:val="000000" w:themeColor="text1"/>
          <w:sz w:val="15"/>
        </w:rPr>
        <w:t xml:space="preserve"> or a suppressing resistor for lamp load is necessary. (</w:t>
      </w:r>
      <w:r>
        <w:rPr>
          <w:rFonts w:ascii="Arial Unicode MS" w:eastAsia="Arial Unicode MS" w:hAnsi="Arial Unicode MS" w:cs="Arial Unicode MS"/>
          <w:color w:val="000000" w:themeColor="text1"/>
          <w:sz w:val="15"/>
        </w:rPr>
        <w:t>Permissible</w:t>
      </w:r>
      <w:r>
        <w:rPr>
          <w:rFonts w:ascii="Arial Unicode MS" w:eastAsia="Arial Unicode MS" w:hAnsi="Arial Unicode MS" w:cs="Arial Unicode MS" w:hint="eastAsia"/>
          <w:color w:val="000000" w:themeColor="text1"/>
          <w:sz w:val="15"/>
        </w:rPr>
        <w:t xml:space="preserve"> current: </w:t>
      </w:r>
      <w:r>
        <w:rPr>
          <w:rFonts w:ascii="Arial Unicode MS" w:eastAsia="Arial Unicode MS" w:hAnsi="Arial Unicode MS" w:cs="Arial Unicode MS"/>
          <w:color w:val="000000" w:themeColor="text1"/>
          <w:sz w:val="15"/>
        </w:rPr>
        <w:t>40mA</w:t>
      </w:r>
      <w:r>
        <w:rPr>
          <w:rFonts w:ascii="Arial Unicode MS" w:eastAsia="Arial Unicode MS" w:hAnsi="Arial Unicode MS" w:cs="Arial Unicode MS" w:hint="eastAsia"/>
          <w:color w:val="000000" w:themeColor="text1"/>
          <w:sz w:val="15"/>
        </w:rPr>
        <w:t xml:space="preserve"> or less, inrush current: 100mA or less)</w:t>
      </w: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8"/>
        <w:gridCol w:w="3990"/>
      </w:tblGrid>
      <w:tr w:rsidR="00BF0B07">
        <w:trPr>
          <w:trHeight w:val="274"/>
        </w:trPr>
        <w:tc>
          <w:tcPr>
            <w:tcW w:w="7568" w:type="dxa"/>
            <w:gridSpan w:val="2"/>
            <w:vAlign w:val="center"/>
          </w:tcPr>
          <w:p w:rsidR="00BF0B07" w:rsidRDefault="00A71B60" w:rsidP="00A71B60">
            <w:pPr>
              <w:ind w:firstLineChars="200" w:firstLine="300"/>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color w:val="000000" w:themeColor="text1"/>
                <w:sz w:val="15"/>
              </w:rPr>
              <w:lastRenderedPageBreak/>
              <w:t>DO of sink mode</w:t>
            </w:r>
          </w:p>
        </w:tc>
      </w:tr>
      <w:tr w:rsidR="00BF0B07">
        <w:trPr>
          <w:trHeight w:val="236"/>
        </w:trPr>
        <w:tc>
          <w:tcPr>
            <w:tcW w:w="357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color w:val="000000" w:themeColor="text1"/>
                <w:sz w:val="15"/>
              </w:rPr>
              <w:t>With the inner power supply</w:t>
            </w:r>
          </w:p>
        </w:tc>
        <w:tc>
          <w:tcPr>
            <w:tcW w:w="39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color w:val="000000" w:themeColor="text1"/>
                <w:sz w:val="15"/>
              </w:rPr>
              <w:t>With the external power supply</w:t>
            </w:r>
          </w:p>
        </w:tc>
      </w:tr>
      <w:tr w:rsidR="00BF0B07">
        <w:trPr>
          <w:trHeight w:val="3032"/>
        </w:trPr>
        <w:tc>
          <w:tcPr>
            <w:tcW w:w="3578" w:type="dxa"/>
          </w:tcPr>
          <w:p w:rsidR="00BF0B07" w:rsidRDefault="00A71B60">
            <w:pPr>
              <w:rPr>
                <w:rFonts w:ascii="Arial Unicode MS" w:eastAsia="Arial Unicode MS" w:hAnsi="Arial Unicode MS" w:cs="Arial Unicode MS"/>
                <w:sz w:val="13"/>
                <w:szCs w:val="13"/>
              </w:rPr>
            </w:pPr>
            <w:r>
              <w:rPr>
                <w:rFonts w:ascii="Arial Unicode MS" w:eastAsia="Arial Unicode MS" w:hAnsi="Arial Unicode MS" w:cs="Arial Unicode MS" w:hint="eastAsia"/>
                <w:noProof/>
              </w:rPr>
              <w:drawing>
                <wp:inline distT="0" distB="0" distL="0" distR="0" wp14:anchorId="5DDEAA07" wp14:editId="422DC587">
                  <wp:extent cx="1918970" cy="1799590"/>
                  <wp:effectExtent l="0" t="0" r="0" b="0"/>
                  <wp:docPr id="163" name="圖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圖片 163"/>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919451" cy="1800000"/>
                          </a:xfrm>
                          <a:prstGeom prst="rect">
                            <a:avLst/>
                          </a:prstGeom>
                        </pic:spPr>
                      </pic:pic>
                    </a:graphicData>
                  </a:graphic>
                </wp:inline>
              </w:drawing>
            </w:r>
          </w:p>
        </w:tc>
        <w:tc>
          <w:tcPr>
            <w:tcW w:w="3990"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noProof/>
              </w:rPr>
              <w:drawing>
                <wp:inline distT="0" distB="0" distL="0" distR="0" wp14:anchorId="70FFB6F7" wp14:editId="1D1B034A">
                  <wp:extent cx="1935480" cy="1799590"/>
                  <wp:effectExtent l="0" t="0" r="0" b="0"/>
                  <wp:docPr id="160" name="圖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圖片 160"/>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935925" cy="1800000"/>
                          </a:xfrm>
                          <a:prstGeom prst="rect">
                            <a:avLst/>
                          </a:prstGeom>
                        </pic:spPr>
                      </pic:pic>
                    </a:graphicData>
                  </a:graphic>
                </wp:inline>
              </w:drawing>
            </w:r>
          </w:p>
        </w:tc>
      </w:tr>
      <w:tr w:rsidR="00BF0B07">
        <w:trPr>
          <w:trHeight w:hRule="exact" w:val="340"/>
        </w:trPr>
        <w:tc>
          <w:tcPr>
            <w:tcW w:w="7568" w:type="dxa"/>
            <w:gridSpan w:val="2"/>
            <w:vAlign w:val="center"/>
          </w:tcPr>
          <w:p w:rsidR="00BF0B07" w:rsidRDefault="00A71B60">
            <w:pPr>
              <w:jc w:val="center"/>
              <w:rPr>
                <w:rFonts w:ascii="Arial Unicode MS" w:eastAsia="Arial Unicode MS" w:hAnsi="Arial Unicode MS" w:cs="Arial Unicode MS"/>
                <w:sz w:val="13"/>
                <w:szCs w:val="13"/>
                <w:bdr w:val="single" w:sz="4" w:space="0" w:color="auto"/>
              </w:rPr>
            </w:pPr>
            <w:r>
              <w:rPr>
                <w:rFonts w:ascii="Arial Unicode MS" w:eastAsia="Arial Unicode MS" w:hAnsi="Arial Unicode MS" w:cs="Arial Unicode MS" w:hint="eastAsia"/>
                <w:b/>
                <w:color w:val="000000" w:themeColor="text1"/>
                <w:sz w:val="15"/>
              </w:rPr>
              <w:t>DO of source mode</w:t>
            </w:r>
          </w:p>
        </w:tc>
      </w:tr>
      <w:tr w:rsidR="00BF0B07">
        <w:trPr>
          <w:trHeight w:val="393"/>
        </w:trPr>
        <w:tc>
          <w:tcPr>
            <w:tcW w:w="3578"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color w:val="000000" w:themeColor="text1"/>
                <w:sz w:val="15"/>
              </w:rPr>
              <w:t>With the inner power supply</w:t>
            </w:r>
          </w:p>
        </w:tc>
        <w:tc>
          <w:tcPr>
            <w:tcW w:w="39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color w:val="000000" w:themeColor="text1"/>
                <w:sz w:val="15"/>
              </w:rPr>
              <w:t>With the external power supply</w:t>
            </w:r>
          </w:p>
        </w:tc>
      </w:tr>
      <w:tr w:rsidR="00BF0B07">
        <w:trPr>
          <w:trHeight w:val="2988"/>
        </w:trPr>
        <w:tc>
          <w:tcPr>
            <w:tcW w:w="3578"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noProof/>
              </w:rPr>
              <w:drawing>
                <wp:inline distT="0" distB="0" distL="0" distR="0" wp14:anchorId="3059F464" wp14:editId="06017740">
                  <wp:extent cx="1842135" cy="1734820"/>
                  <wp:effectExtent l="0" t="0" r="0" b="0"/>
                  <wp:docPr id="164" name="圖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圖片 164"/>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842416" cy="1735200"/>
                          </a:xfrm>
                          <a:prstGeom prst="rect">
                            <a:avLst/>
                          </a:prstGeom>
                        </pic:spPr>
                      </pic:pic>
                    </a:graphicData>
                  </a:graphic>
                </wp:inline>
              </w:drawing>
            </w:r>
          </w:p>
        </w:tc>
        <w:tc>
          <w:tcPr>
            <w:tcW w:w="3990"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noProof/>
              </w:rPr>
              <w:drawing>
                <wp:inline distT="0" distB="0" distL="0" distR="0" wp14:anchorId="01487A57" wp14:editId="548A15E6">
                  <wp:extent cx="1858010" cy="1727835"/>
                  <wp:effectExtent l="0" t="0" r="0" b="0"/>
                  <wp:docPr id="180" name="圖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圖片 180"/>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858488" cy="1728000"/>
                          </a:xfrm>
                          <a:prstGeom prst="rect">
                            <a:avLst/>
                          </a:prstGeom>
                        </pic:spPr>
                      </pic:pic>
                    </a:graphicData>
                  </a:graphic>
                </wp:inline>
              </w:drawing>
            </w:r>
          </w:p>
        </w:tc>
      </w:tr>
    </w:tbl>
    <w:p w:rsidR="00BF0B07" w:rsidRDefault="00A71B60">
      <w:pPr>
        <w:pStyle w:val="2"/>
        <w:spacing w:line="360" w:lineRule="auto"/>
        <w:rPr>
          <w:rFonts w:ascii="Arial Unicode MS" w:eastAsia="Arial Unicode MS" w:hAnsi="Arial Unicode MS" w:cs="Arial Unicode MS"/>
          <w:b w:val="0"/>
          <w:sz w:val="15"/>
          <w:szCs w:val="15"/>
        </w:rPr>
      </w:pPr>
      <w:bookmarkStart w:id="6" w:name="_Toc226857234"/>
      <w:bookmarkStart w:id="7" w:name="_Toc466532944"/>
      <w:proofErr w:type="gramStart"/>
      <w:r>
        <w:rPr>
          <w:rFonts w:ascii="Arial Unicode MS" w:eastAsia="Arial Unicode MS" w:hAnsi="Arial Unicode MS" w:cs="Arial Unicode MS" w:hint="eastAsia"/>
          <w:color w:val="000000" w:themeColor="text1"/>
          <w:sz w:val="15"/>
          <w:szCs w:val="15"/>
          <w:lang w:eastAsia="zh-CN"/>
        </w:rPr>
        <w:t>9.</w:t>
      </w:r>
      <w:r>
        <w:rPr>
          <w:rFonts w:ascii="Arial Unicode MS" w:eastAsia="Arial Unicode MS" w:hAnsi="Arial Unicode MS" w:cs="Arial Unicode MS"/>
          <w:color w:val="000000" w:themeColor="text1"/>
          <w:sz w:val="15"/>
          <w:szCs w:val="15"/>
        </w:rPr>
        <w:t>CN2</w:t>
      </w:r>
      <w:proofErr w:type="gramEnd"/>
      <w:r>
        <w:rPr>
          <w:rFonts w:ascii="Arial Unicode MS" w:eastAsia="Arial Unicode MS" w:hAnsi="Arial Unicode MS" w:cs="Arial Unicode MS" w:hint="eastAsia"/>
          <w:color w:val="000000" w:themeColor="text1"/>
          <w:sz w:val="15"/>
          <w:szCs w:val="15"/>
        </w:rPr>
        <w:t xml:space="preserve"> Encoder signal wiring and description</w:t>
      </w:r>
      <w:bookmarkEnd w:id="6"/>
      <w:bookmarkEnd w:id="7"/>
    </w:p>
    <w:p w:rsidR="00BF0B07" w:rsidRDefault="00A71B60">
      <w:pPr>
        <w:snapToGrid w:val="0"/>
        <w:spacing w:beforeLines="20" w:before="62" w:afterLines="20" w:after="62" w:line="160" w:lineRule="exact"/>
        <w:rPr>
          <w:rFonts w:ascii="Arial Unicode MS" w:eastAsia="Arial Unicode MS" w:hAnsi="Arial Unicode MS" w:cs="Arial Unicode MS"/>
          <w:color w:val="000000" w:themeColor="text1"/>
          <w:sz w:val="15"/>
        </w:rPr>
      </w:pPr>
      <w:r>
        <w:rPr>
          <w:rFonts w:ascii="Arial Unicode MS" w:eastAsia="Arial Unicode MS" w:hAnsi="Arial Unicode MS" w:cs="Arial Unicode MS"/>
          <w:color w:val="000000" w:themeColor="text1"/>
          <w:sz w:val="15"/>
        </w:rPr>
        <w:t>CN2 connector (female)</w:t>
      </w:r>
    </w:p>
    <w:p w:rsidR="00BF0B07" w:rsidRDefault="00A71B60">
      <w:pPr>
        <w:ind w:firstLineChars="200" w:firstLine="420"/>
        <w:rPr>
          <w:rFonts w:ascii="Arial Unicode MS" w:eastAsia="Arial Unicode MS" w:hAnsi="Arial Unicode MS" w:cs="Arial Unicode MS"/>
        </w:rPr>
      </w:pPr>
      <w:r>
        <w:rPr>
          <w:rFonts w:ascii="Arial Unicode MS" w:eastAsia="Arial Unicode MS" w:hAnsi="Arial Unicode MS" w:cs="Arial Unicode MS"/>
          <w:noProof/>
        </w:rPr>
        <w:drawing>
          <wp:inline distT="0" distB="0" distL="0" distR="0" wp14:anchorId="5076FE88" wp14:editId="000F94E1">
            <wp:extent cx="1110615" cy="557530"/>
            <wp:effectExtent l="19050" t="0" r="0" b="0"/>
            <wp:docPr id="47"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圖片 4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1123664" cy="564140"/>
                    </a:xfrm>
                    <a:prstGeom prst="rect">
                      <a:avLst/>
                    </a:prstGeom>
                    <a:noFill/>
                    <a:ln>
                      <a:noFill/>
                    </a:ln>
                  </pic:spPr>
                </pic:pic>
              </a:graphicData>
            </a:graphic>
          </wp:inline>
        </w:drawing>
      </w:r>
      <w:r>
        <w:rPr>
          <w:rFonts w:ascii="Arial Unicode MS" w:eastAsia="Arial Unicode MS" w:hAnsi="Arial Unicode MS" w:cs="Arial Unicode MS"/>
          <w:noProof/>
        </w:rPr>
        <w:drawing>
          <wp:inline distT="0" distB="0" distL="0" distR="0" wp14:anchorId="70CF3DAC" wp14:editId="597DE9B1">
            <wp:extent cx="981075" cy="547370"/>
            <wp:effectExtent l="19050" t="0" r="8986" b="0"/>
            <wp:docPr id="48" name="圖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圖片 4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990446" cy="552338"/>
                    </a:xfrm>
                    <a:prstGeom prst="rect">
                      <a:avLst/>
                    </a:prstGeom>
                    <a:noFill/>
                    <a:ln>
                      <a:noFill/>
                    </a:ln>
                  </pic:spPr>
                </pic:pic>
              </a:graphicData>
            </a:graphic>
          </wp:inline>
        </w:drawing>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8"/>
        <w:gridCol w:w="2868"/>
        <w:gridCol w:w="12"/>
        <w:gridCol w:w="3350"/>
      </w:tblGrid>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C</w:t>
            </w:r>
            <w:r>
              <w:rPr>
                <w:rFonts w:ascii="Arial Unicode MS" w:eastAsia="Arial Unicode MS" w:hAnsi="Arial Unicode MS" w:cs="Arial Unicode MS"/>
                <w:b/>
                <w:sz w:val="13"/>
                <w:szCs w:val="13"/>
              </w:rPr>
              <w:t>apacity</w:t>
            </w:r>
          </w:p>
        </w:tc>
        <w:tc>
          <w:tcPr>
            <w:tcW w:w="2868" w:type="dxa"/>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M</w:t>
            </w:r>
            <w:r>
              <w:rPr>
                <w:rFonts w:ascii="Arial Unicode MS" w:eastAsia="Arial Unicode MS" w:hAnsi="Arial Unicode MS" w:cs="Arial Unicode MS"/>
                <w:b/>
                <w:sz w:val="13"/>
                <w:szCs w:val="13"/>
              </w:rPr>
              <w:t>odel</w:t>
            </w:r>
          </w:p>
        </w:tc>
        <w:tc>
          <w:tcPr>
            <w:tcW w:w="3362" w:type="dxa"/>
            <w:gridSpan w:val="2"/>
            <w:vMerge w:val="restart"/>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noProof/>
                <w:sz w:val="13"/>
                <w:szCs w:val="13"/>
              </w:rPr>
              <w:drawing>
                <wp:inline distT="0" distB="0" distL="0" distR="0" wp14:anchorId="4E7B1CAB" wp14:editId="64079F24">
                  <wp:extent cx="486410" cy="539750"/>
                  <wp:effectExtent l="0" t="0" r="0" b="0"/>
                  <wp:docPr id="51" name="圖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圖片 4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486874" cy="540000"/>
                          </a:xfrm>
                          <a:prstGeom prst="rect">
                            <a:avLst/>
                          </a:prstGeom>
                          <a:noFill/>
                          <a:ln>
                            <a:noFill/>
                          </a:ln>
                        </pic:spPr>
                      </pic:pic>
                    </a:graphicData>
                  </a:graphic>
                </wp:inline>
              </w:drawing>
            </w: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100W</w:t>
            </w:r>
          </w:p>
        </w:tc>
        <w:tc>
          <w:tcPr>
            <w:tcW w:w="286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L01030</w:t>
            </w:r>
            <w:r>
              <w:rPr>
                <w:rFonts w:ascii="Arial Unicode MS" w:eastAsia="Arial Unicode MS" w:hAnsi="Arial Unicode MS" w:cs="Arial Unicode MS" w:hint="eastAsia"/>
                <w:sz w:val="13"/>
                <w:szCs w:val="13"/>
              </w:rPr>
              <w:t>○□□</w:t>
            </w:r>
          </w:p>
        </w:tc>
        <w:tc>
          <w:tcPr>
            <w:tcW w:w="3362" w:type="dxa"/>
            <w:gridSpan w:val="2"/>
            <w:vMerge/>
            <w:vAlign w:val="center"/>
          </w:tcPr>
          <w:p w:rsidR="00BF0B07" w:rsidRDefault="00BF0B07">
            <w:pPr>
              <w:jc w:val="center"/>
              <w:rPr>
                <w:rFonts w:ascii="Arial Unicode MS" w:eastAsia="Arial Unicode MS" w:hAnsi="Arial Unicode MS" w:cs="Arial Unicode MS"/>
                <w:sz w:val="13"/>
                <w:szCs w:val="13"/>
              </w:rPr>
            </w:pP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200W</w:t>
            </w:r>
          </w:p>
        </w:tc>
        <w:tc>
          <w:tcPr>
            <w:tcW w:w="286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L02030</w:t>
            </w:r>
            <w:r>
              <w:rPr>
                <w:rFonts w:ascii="Arial Unicode MS" w:eastAsia="Arial Unicode MS" w:hAnsi="Arial Unicode MS" w:cs="Arial Unicode MS" w:hint="eastAsia"/>
                <w:sz w:val="13"/>
                <w:szCs w:val="13"/>
              </w:rPr>
              <w:t>○□□</w:t>
            </w:r>
          </w:p>
        </w:tc>
        <w:tc>
          <w:tcPr>
            <w:tcW w:w="3362" w:type="dxa"/>
            <w:gridSpan w:val="2"/>
            <w:vMerge/>
            <w:vAlign w:val="center"/>
          </w:tcPr>
          <w:p w:rsidR="00BF0B07" w:rsidRDefault="00BF0B07">
            <w:pPr>
              <w:jc w:val="center"/>
              <w:rPr>
                <w:rFonts w:ascii="Arial Unicode MS" w:eastAsia="Arial Unicode MS" w:hAnsi="Arial Unicode MS" w:cs="Arial Unicode MS"/>
                <w:sz w:val="13"/>
                <w:szCs w:val="13"/>
              </w:rPr>
            </w:pP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400W</w:t>
            </w:r>
          </w:p>
        </w:tc>
        <w:tc>
          <w:tcPr>
            <w:tcW w:w="286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L04030</w:t>
            </w:r>
            <w:r>
              <w:rPr>
                <w:rFonts w:ascii="Arial Unicode MS" w:eastAsia="Arial Unicode MS" w:hAnsi="Arial Unicode MS" w:cs="Arial Unicode MS" w:hint="eastAsia"/>
                <w:sz w:val="13"/>
                <w:szCs w:val="13"/>
              </w:rPr>
              <w:t>○□□</w:t>
            </w:r>
          </w:p>
        </w:tc>
        <w:tc>
          <w:tcPr>
            <w:tcW w:w="3362" w:type="dxa"/>
            <w:gridSpan w:val="2"/>
            <w:vMerge/>
            <w:vAlign w:val="center"/>
          </w:tcPr>
          <w:p w:rsidR="00BF0B07" w:rsidRDefault="00BF0B07">
            <w:pPr>
              <w:jc w:val="center"/>
              <w:rPr>
                <w:rFonts w:ascii="Arial Unicode MS" w:eastAsia="Arial Unicode MS" w:hAnsi="Arial Unicode MS" w:cs="Arial Unicode MS"/>
                <w:sz w:val="13"/>
                <w:szCs w:val="13"/>
              </w:rPr>
            </w:pP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750W</w:t>
            </w:r>
          </w:p>
        </w:tc>
        <w:tc>
          <w:tcPr>
            <w:tcW w:w="286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L07530</w:t>
            </w:r>
            <w:r>
              <w:rPr>
                <w:rFonts w:ascii="Arial Unicode MS" w:eastAsia="Arial Unicode MS" w:hAnsi="Arial Unicode MS" w:cs="Arial Unicode MS" w:hint="eastAsia"/>
                <w:sz w:val="13"/>
                <w:szCs w:val="13"/>
              </w:rPr>
              <w:t>○□□</w:t>
            </w:r>
          </w:p>
        </w:tc>
        <w:tc>
          <w:tcPr>
            <w:tcW w:w="3362" w:type="dxa"/>
            <w:gridSpan w:val="2"/>
            <w:vMerge/>
            <w:vAlign w:val="center"/>
          </w:tcPr>
          <w:p w:rsidR="00BF0B07" w:rsidRDefault="00BF0B07">
            <w:pPr>
              <w:jc w:val="center"/>
              <w:rPr>
                <w:rFonts w:ascii="Arial Unicode MS" w:eastAsia="Arial Unicode MS" w:hAnsi="Arial Unicode MS" w:cs="Arial Unicode MS"/>
                <w:sz w:val="13"/>
                <w:szCs w:val="13"/>
              </w:rPr>
            </w:pP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1KW</w:t>
            </w:r>
          </w:p>
        </w:tc>
        <w:tc>
          <w:tcPr>
            <w:tcW w:w="2880"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10020</w:t>
            </w:r>
            <w:r>
              <w:rPr>
                <w:rFonts w:ascii="Arial Unicode MS" w:eastAsia="Arial Unicode MS" w:hAnsi="Arial Unicode MS" w:cs="Arial Unicode MS" w:hint="eastAsia"/>
                <w:sz w:val="13"/>
                <w:szCs w:val="13"/>
              </w:rPr>
              <w:t>○□□</w:t>
            </w:r>
          </w:p>
        </w:tc>
        <w:tc>
          <w:tcPr>
            <w:tcW w:w="3350" w:type="dxa"/>
            <w:vMerge w:val="restart"/>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b/>
                <w:noProof/>
                <w:sz w:val="13"/>
                <w:szCs w:val="13"/>
              </w:rPr>
              <w:drawing>
                <wp:inline distT="0" distB="0" distL="0" distR="0" wp14:anchorId="13710BD0" wp14:editId="72DED4F8">
                  <wp:extent cx="539750" cy="539750"/>
                  <wp:effectExtent l="0" t="0" r="0" b="0"/>
                  <wp:docPr id="11" name="圖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圖片 4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540000" cy="540000"/>
                          </a:xfrm>
                          <a:prstGeom prst="rect">
                            <a:avLst/>
                          </a:prstGeom>
                          <a:noFill/>
                          <a:ln>
                            <a:noFill/>
                          </a:ln>
                        </pic:spPr>
                      </pic:pic>
                    </a:graphicData>
                  </a:graphic>
                </wp:inline>
              </w:drawing>
            </w: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1.5KW</w:t>
            </w:r>
          </w:p>
        </w:tc>
        <w:tc>
          <w:tcPr>
            <w:tcW w:w="2880"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15020</w:t>
            </w:r>
            <w:r>
              <w:rPr>
                <w:rFonts w:ascii="Arial Unicode MS" w:eastAsia="Arial Unicode MS" w:hAnsi="Arial Unicode MS" w:cs="Arial Unicode MS" w:hint="eastAsia"/>
                <w:sz w:val="13"/>
                <w:szCs w:val="13"/>
              </w:rPr>
              <w:t>○□□</w:t>
            </w:r>
          </w:p>
        </w:tc>
        <w:tc>
          <w:tcPr>
            <w:tcW w:w="3350" w:type="dxa"/>
            <w:vMerge/>
            <w:vAlign w:val="center"/>
          </w:tcPr>
          <w:p w:rsidR="00BF0B07" w:rsidRDefault="00BF0B07">
            <w:pPr>
              <w:jc w:val="center"/>
              <w:rPr>
                <w:rFonts w:ascii="Arial Unicode MS" w:eastAsia="Arial Unicode MS" w:hAnsi="Arial Unicode MS" w:cs="Arial Unicode MS"/>
                <w:sz w:val="13"/>
                <w:szCs w:val="13"/>
              </w:rPr>
            </w:pP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2KW</w:t>
            </w:r>
          </w:p>
        </w:tc>
        <w:tc>
          <w:tcPr>
            <w:tcW w:w="2880"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20020</w:t>
            </w:r>
            <w:r>
              <w:rPr>
                <w:rFonts w:ascii="Arial Unicode MS" w:eastAsia="Arial Unicode MS" w:hAnsi="Arial Unicode MS" w:cs="Arial Unicode MS" w:hint="eastAsia"/>
                <w:sz w:val="13"/>
                <w:szCs w:val="13"/>
              </w:rPr>
              <w:t>○□□</w:t>
            </w:r>
          </w:p>
        </w:tc>
        <w:tc>
          <w:tcPr>
            <w:tcW w:w="3350" w:type="dxa"/>
            <w:vMerge/>
            <w:vAlign w:val="center"/>
          </w:tcPr>
          <w:p w:rsidR="00BF0B07" w:rsidRDefault="00BF0B07">
            <w:pPr>
              <w:jc w:val="center"/>
              <w:rPr>
                <w:rFonts w:ascii="Arial Unicode MS" w:eastAsia="Arial Unicode MS" w:hAnsi="Arial Unicode MS" w:cs="Arial Unicode MS"/>
                <w:sz w:val="13"/>
                <w:szCs w:val="13"/>
              </w:rPr>
            </w:pPr>
          </w:p>
        </w:tc>
      </w:tr>
      <w:tr w:rsidR="00BF0B07">
        <w:trPr>
          <w:trHeight w:hRule="exact" w:val="227"/>
        </w:trPr>
        <w:tc>
          <w:tcPr>
            <w:tcW w:w="1338"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3KW</w:t>
            </w:r>
          </w:p>
        </w:tc>
        <w:tc>
          <w:tcPr>
            <w:tcW w:w="2880"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SME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30020</w:t>
            </w:r>
            <w:r>
              <w:rPr>
                <w:rFonts w:ascii="Arial Unicode MS" w:eastAsia="Arial Unicode MS" w:hAnsi="Arial Unicode MS" w:cs="Arial Unicode MS" w:hint="eastAsia"/>
                <w:sz w:val="13"/>
                <w:szCs w:val="13"/>
              </w:rPr>
              <w:t>○□□</w:t>
            </w:r>
          </w:p>
        </w:tc>
        <w:tc>
          <w:tcPr>
            <w:tcW w:w="3350" w:type="dxa"/>
            <w:vMerge/>
            <w:vAlign w:val="center"/>
          </w:tcPr>
          <w:p w:rsidR="00BF0B07" w:rsidRDefault="00BF0B07">
            <w:pPr>
              <w:jc w:val="center"/>
              <w:rPr>
                <w:rFonts w:ascii="Arial Unicode MS" w:eastAsia="Arial Unicode MS" w:hAnsi="Arial Unicode MS" w:cs="Arial Unicode MS"/>
                <w:sz w:val="13"/>
                <w:szCs w:val="13"/>
              </w:rPr>
            </w:pPr>
          </w:p>
        </w:tc>
      </w:tr>
    </w:tbl>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tbl>
      <w:tblPr>
        <w:tblW w:w="7522"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905"/>
        <w:gridCol w:w="1310"/>
        <w:gridCol w:w="2078"/>
        <w:gridCol w:w="1704"/>
        <w:gridCol w:w="1525"/>
      </w:tblGrid>
      <w:tr w:rsidR="00BF0B07">
        <w:trPr>
          <w:trHeight w:hRule="exact" w:val="227"/>
        </w:trPr>
        <w:tc>
          <w:tcPr>
            <w:tcW w:w="4293" w:type="dxa"/>
            <w:gridSpan w:val="3"/>
            <w:tcBorders>
              <w:bottom w:val="single" w:sz="4" w:space="0" w:color="auto"/>
            </w:tcBorders>
            <w:shd w:val="clear" w:color="auto" w:fill="F2F2F2"/>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 xml:space="preserve">Drive </w:t>
            </w:r>
            <w:r>
              <w:rPr>
                <w:rFonts w:ascii="Arial Unicode MS" w:eastAsia="Arial Unicode MS" w:hAnsi="Arial Unicode MS" w:cs="Arial Unicode MS" w:hint="eastAsia"/>
                <w:b/>
                <w:sz w:val="13"/>
                <w:szCs w:val="13"/>
              </w:rPr>
              <w:t>Side</w:t>
            </w:r>
          </w:p>
        </w:tc>
        <w:tc>
          <w:tcPr>
            <w:tcW w:w="3229" w:type="dxa"/>
            <w:gridSpan w:val="2"/>
            <w:tcBorders>
              <w:bottom w:val="single" w:sz="4" w:space="0" w:color="auto"/>
            </w:tcBorders>
            <w:shd w:val="clear" w:color="auto" w:fill="F2F2F2"/>
          </w:tcPr>
          <w:p w:rsidR="00BF0B07" w:rsidRDefault="00A71B60">
            <w:pPr>
              <w:ind w:left="5"/>
              <w:jc w:val="center"/>
              <w:rPr>
                <w:rFonts w:ascii="Arial Unicode MS" w:eastAsia="Arial Unicode MS" w:hAnsi="Arial Unicode MS" w:cs="Arial Unicode MS"/>
                <w:b/>
                <w:color w:val="000000" w:themeColor="text1"/>
                <w:sz w:val="13"/>
                <w:szCs w:val="13"/>
              </w:rPr>
            </w:pPr>
            <w:r>
              <w:rPr>
                <w:rFonts w:ascii="Arial Unicode MS" w:eastAsia="Arial Unicode MS" w:hAnsi="Arial Unicode MS" w:cs="Arial Unicode MS" w:hint="eastAsia"/>
                <w:b/>
                <w:color w:val="000000" w:themeColor="text1"/>
                <w:sz w:val="13"/>
                <w:szCs w:val="13"/>
              </w:rPr>
              <w:t xml:space="preserve">Motor Side </w:t>
            </w:r>
            <w:r>
              <w:rPr>
                <w:rFonts w:ascii="Arial Unicode MS" w:eastAsia="Arial Unicode MS" w:hAnsi="Arial Unicode MS" w:cs="Arial Unicode MS"/>
                <w:b/>
                <w:color w:val="000000" w:themeColor="text1"/>
                <w:sz w:val="13"/>
                <w:szCs w:val="13"/>
              </w:rPr>
              <w:t>Pin No.</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Pin No.</w:t>
            </w:r>
          </w:p>
        </w:tc>
        <w:tc>
          <w:tcPr>
            <w:tcW w:w="1310" w:type="dxa"/>
            <w:tcBorders>
              <w:top w:val="single" w:sz="4" w:space="0" w:color="auto"/>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Sign</w:t>
            </w:r>
          </w:p>
        </w:tc>
        <w:tc>
          <w:tcPr>
            <w:tcW w:w="2078" w:type="dxa"/>
            <w:tcBorders>
              <w:top w:val="single" w:sz="4" w:space="0" w:color="auto"/>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Function description</w:t>
            </w:r>
          </w:p>
        </w:tc>
        <w:tc>
          <w:tcPr>
            <w:tcW w:w="1704" w:type="dxa"/>
            <w:tcBorders>
              <w:top w:val="single" w:sz="4" w:space="0" w:color="auto"/>
              <w:left w:val="nil"/>
              <w:bottom w:val="single" w:sz="4" w:space="0" w:color="auto"/>
              <w:right w:val="single" w:sz="4" w:space="0" w:color="auto"/>
            </w:tcBorders>
            <w:shd w:val="clear" w:color="auto" w:fill="auto"/>
          </w:tcPr>
          <w:p w:rsidR="00BF0B07" w:rsidRDefault="00A71B60">
            <w:pPr>
              <w:jc w:val="center"/>
              <w:rPr>
                <w:rFonts w:ascii="Arial Unicode MS" w:eastAsia="Arial Unicode MS" w:hAnsi="Arial Unicode MS" w:cs="Arial Unicode MS"/>
                <w:b/>
                <w:color w:val="000000" w:themeColor="text1"/>
                <w:sz w:val="13"/>
                <w:szCs w:val="13"/>
              </w:rPr>
            </w:pPr>
            <w:r>
              <w:rPr>
                <w:rFonts w:ascii="Arial Unicode MS" w:eastAsia="Arial Unicode MS" w:hAnsi="Arial Unicode MS" w:cs="Arial Unicode MS"/>
                <w:b/>
                <w:color w:val="000000" w:themeColor="text1"/>
                <w:sz w:val="13"/>
                <w:szCs w:val="13"/>
              </w:rPr>
              <w:t>Quick connector</w:t>
            </w:r>
          </w:p>
          <w:p w:rsidR="00BF0B07" w:rsidRDefault="00A71B60">
            <w:pPr>
              <w:jc w:val="center"/>
              <w:rPr>
                <w:rFonts w:ascii="Arial Unicode MS" w:eastAsia="Arial Unicode MS" w:hAnsi="Arial Unicode MS" w:cs="Arial Unicode MS"/>
                <w:b/>
                <w:color w:val="000000" w:themeColor="text1"/>
                <w:sz w:val="13"/>
                <w:szCs w:val="13"/>
              </w:rPr>
            </w:pPr>
            <w:r>
              <w:rPr>
                <w:rFonts w:ascii="Arial Unicode MS" w:eastAsia="Arial Unicode MS" w:hAnsi="Arial Unicode MS" w:cs="Arial Unicode MS"/>
                <w:b/>
                <w:color w:val="000000" w:themeColor="text1"/>
                <w:sz w:val="13"/>
                <w:szCs w:val="13"/>
              </w:rPr>
              <w:t>(</w:t>
            </w:r>
            <w:r>
              <w:rPr>
                <w:rFonts w:ascii="Arial Unicode MS" w:eastAsia="Arial Unicode MS" w:hAnsi="Arial Unicode MS" w:cs="Arial Unicode MS" w:hint="eastAsia"/>
                <w:b/>
                <w:color w:val="000000" w:themeColor="text1"/>
                <w:sz w:val="13"/>
                <w:szCs w:val="13"/>
              </w:rPr>
              <w:t>low Capacity</w:t>
            </w:r>
            <w:r>
              <w:rPr>
                <w:rFonts w:ascii="Arial Unicode MS" w:eastAsia="Arial Unicode MS" w:hAnsi="Arial Unicode MS" w:cs="Arial Unicode MS"/>
                <w:b/>
                <w:color w:val="000000" w:themeColor="text1"/>
                <w:sz w:val="13"/>
                <w:szCs w:val="13"/>
              </w:rPr>
              <w:t>)</w:t>
            </w:r>
          </w:p>
        </w:tc>
        <w:tc>
          <w:tcPr>
            <w:tcW w:w="1525" w:type="dxa"/>
            <w:tcBorders>
              <w:top w:val="single" w:sz="4" w:space="0" w:color="auto"/>
              <w:left w:val="nil"/>
              <w:bottom w:val="single" w:sz="4" w:space="0" w:color="auto"/>
              <w:right w:val="single" w:sz="4" w:space="0" w:color="auto"/>
            </w:tcBorders>
            <w:shd w:val="clear" w:color="auto" w:fill="auto"/>
          </w:tcPr>
          <w:p w:rsidR="00BF0B07" w:rsidRDefault="00A71B60">
            <w:pPr>
              <w:jc w:val="center"/>
              <w:rPr>
                <w:rFonts w:ascii="Arial Unicode MS" w:eastAsia="Arial Unicode MS" w:hAnsi="Arial Unicode MS" w:cs="Arial Unicode MS"/>
                <w:b/>
                <w:color w:val="000000" w:themeColor="text1"/>
                <w:sz w:val="13"/>
                <w:szCs w:val="13"/>
              </w:rPr>
            </w:pPr>
            <w:r>
              <w:rPr>
                <w:rFonts w:ascii="Arial Unicode MS" w:eastAsia="Arial Unicode MS" w:hAnsi="Arial Unicode MS" w:cs="Arial Unicode MS" w:hint="eastAsia"/>
                <w:b/>
                <w:color w:val="000000" w:themeColor="text1"/>
                <w:sz w:val="13"/>
                <w:szCs w:val="13"/>
              </w:rPr>
              <w:t>Military Connector</w:t>
            </w:r>
          </w:p>
          <w:p w:rsidR="00BF0B07" w:rsidRDefault="00A71B60">
            <w:pPr>
              <w:wordWrap w:val="0"/>
              <w:spacing w:before="45" w:after="45" w:line="270" w:lineRule="atLeast"/>
              <w:jc w:val="center"/>
              <w:rPr>
                <w:rFonts w:ascii="Arial Unicode MS" w:eastAsia="Arial Unicode MS" w:hAnsi="Arial Unicode MS" w:cs="Arial Unicode MS"/>
                <w:color w:val="000000" w:themeColor="text1"/>
                <w:kern w:val="0"/>
                <w:sz w:val="13"/>
                <w:szCs w:val="13"/>
              </w:rPr>
            </w:pPr>
            <w:r>
              <w:rPr>
                <w:rFonts w:ascii="Arial Unicode MS" w:eastAsia="Arial Unicode MS" w:hAnsi="Arial Unicode MS" w:cs="Arial Unicode MS"/>
                <w:b/>
                <w:color w:val="000000" w:themeColor="text1"/>
                <w:sz w:val="13"/>
                <w:szCs w:val="13"/>
              </w:rPr>
              <w:t>(</w:t>
            </w:r>
            <w:r>
              <w:rPr>
                <w:rFonts w:ascii="Arial Unicode MS" w:eastAsia="Arial Unicode MS" w:hAnsi="Arial Unicode MS" w:cs="Arial Unicode MS" w:hint="eastAsia"/>
                <w:b/>
                <w:color w:val="000000" w:themeColor="text1"/>
                <w:sz w:val="13"/>
                <w:szCs w:val="13"/>
              </w:rPr>
              <w:t>Middle Capacity</w:t>
            </w:r>
            <w:r>
              <w:rPr>
                <w:rFonts w:ascii="Arial Unicode MS" w:eastAsia="Arial Unicode MS" w:hAnsi="Arial Unicode MS" w:cs="Arial Unicode MS"/>
                <w:b/>
                <w:color w:val="000000" w:themeColor="text1"/>
                <w:sz w:val="13"/>
                <w:szCs w:val="13"/>
              </w:rPr>
              <w:t>)</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tcBorders>
              <w:top w:val="nil"/>
              <w:left w:val="single" w:sz="4" w:space="0" w:color="auto"/>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3</w:t>
            </w:r>
          </w:p>
        </w:tc>
        <w:tc>
          <w:tcPr>
            <w:tcW w:w="1310"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proofErr w:type="spellStart"/>
            <w:r>
              <w:rPr>
                <w:rFonts w:ascii="Arial Unicode MS" w:eastAsia="Arial Unicode MS" w:hAnsi="Arial Unicode MS" w:cs="Arial Unicode MS"/>
                <w:sz w:val="13"/>
                <w:szCs w:val="13"/>
              </w:rPr>
              <w:t>Vcc</w:t>
            </w:r>
            <w:proofErr w:type="spellEnd"/>
            <w:r>
              <w:rPr>
                <w:rFonts w:ascii="Arial Unicode MS" w:eastAsia="Arial Unicode MS" w:hAnsi="Arial Unicode MS" w:cs="Arial Unicode MS"/>
                <w:sz w:val="13"/>
                <w:szCs w:val="13"/>
              </w:rPr>
              <w:t>(5V)</w:t>
            </w:r>
          </w:p>
        </w:tc>
        <w:tc>
          <w:tcPr>
            <w:tcW w:w="2078"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+5V power supply for encoder</w:t>
            </w:r>
          </w:p>
        </w:tc>
        <w:tc>
          <w:tcPr>
            <w:tcW w:w="1704"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7</w:t>
            </w:r>
          </w:p>
        </w:tc>
        <w:tc>
          <w:tcPr>
            <w:tcW w:w="1525"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B</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vMerge w:val="restart"/>
            <w:tcBorders>
              <w:top w:val="nil"/>
              <w:left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4</w:t>
            </w:r>
          </w:p>
        </w:tc>
        <w:tc>
          <w:tcPr>
            <w:tcW w:w="1310"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GND</w:t>
            </w:r>
          </w:p>
        </w:tc>
        <w:tc>
          <w:tcPr>
            <w:tcW w:w="2078"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Battery power ground</w:t>
            </w:r>
          </w:p>
        </w:tc>
        <w:tc>
          <w:tcPr>
            <w:tcW w:w="1704"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8</w:t>
            </w:r>
          </w:p>
        </w:tc>
        <w:tc>
          <w:tcPr>
            <w:tcW w:w="1525"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F</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vMerge/>
            <w:tcBorders>
              <w:left w:val="single" w:sz="4" w:space="0" w:color="auto"/>
              <w:bottom w:val="single" w:sz="4" w:space="0" w:color="auto"/>
              <w:right w:val="single" w:sz="4" w:space="0" w:color="auto"/>
            </w:tcBorders>
            <w:shd w:val="clear" w:color="auto" w:fill="auto"/>
            <w:noWrap/>
            <w:vAlign w:val="center"/>
          </w:tcPr>
          <w:p w:rsidR="00BF0B07" w:rsidRDefault="00BF0B07">
            <w:pPr>
              <w:jc w:val="center"/>
              <w:rPr>
                <w:rFonts w:ascii="Arial Unicode MS" w:eastAsia="Arial Unicode MS" w:hAnsi="Arial Unicode MS" w:cs="Arial Unicode MS"/>
                <w:sz w:val="13"/>
                <w:szCs w:val="13"/>
              </w:rPr>
            </w:pPr>
          </w:p>
        </w:tc>
        <w:tc>
          <w:tcPr>
            <w:tcW w:w="1310"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GND</w:t>
            </w:r>
          </w:p>
        </w:tc>
        <w:tc>
          <w:tcPr>
            <w:tcW w:w="2078"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Encoder power ground</w:t>
            </w:r>
          </w:p>
        </w:tc>
        <w:tc>
          <w:tcPr>
            <w:tcW w:w="1704"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w:t>
            </w:r>
          </w:p>
        </w:tc>
        <w:tc>
          <w:tcPr>
            <w:tcW w:w="1525"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tcBorders>
              <w:top w:val="nil"/>
              <w:left w:val="single" w:sz="4" w:space="0" w:color="auto"/>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w:t>
            </w:r>
          </w:p>
        </w:tc>
        <w:tc>
          <w:tcPr>
            <w:tcW w:w="1310"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proofErr w:type="spellStart"/>
            <w:r>
              <w:rPr>
                <w:rFonts w:ascii="Arial Unicode MS" w:eastAsia="Arial Unicode MS" w:hAnsi="Arial Unicode MS" w:cs="Arial Unicode MS"/>
                <w:sz w:val="13"/>
                <w:szCs w:val="13"/>
              </w:rPr>
              <w:t>Vcc</w:t>
            </w:r>
            <w:proofErr w:type="spellEnd"/>
            <w:r>
              <w:rPr>
                <w:rFonts w:ascii="Arial Unicode MS" w:eastAsia="Arial Unicode MS" w:hAnsi="Arial Unicode MS" w:cs="Arial Unicode MS"/>
                <w:sz w:val="13"/>
                <w:szCs w:val="13"/>
              </w:rPr>
              <w:t>(3.6V)</w:t>
            </w:r>
          </w:p>
        </w:tc>
        <w:tc>
          <w:tcPr>
            <w:tcW w:w="2078"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battery supply 3.6V</w:t>
            </w:r>
          </w:p>
        </w:tc>
        <w:tc>
          <w:tcPr>
            <w:tcW w:w="1704"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w:t>
            </w:r>
          </w:p>
        </w:tc>
        <w:tc>
          <w:tcPr>
            <w:tcW w:w="1525"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H</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tcBorders>
              <w:top w:val="nil"/>
              <w:left w:val="single" w:sz="4" w:space="0" w:color="auto"/>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6</w:t>
            </w:r>
          </w:p>
        </w:tc>
        <w:tc>
          <w:tcPr>
            <w:tcW w:w="1310"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ENCP</w:t>
            </w:r>
          </w:p>
        </w:tc>
        <w:tc>
          <w:tcPr>
            <w:tcW w:w="2078"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w:t>
            </w:r>
            <w:r>
              <w:rPr>
                <w:rFonts w:ascii="Arial Unicode MS" w:eastAsia="Arial Unicode MS" w:hAnsi="Arial Unicode MS" w:cs="Arial Unicode MS" w:hint="eastAsia"/>
                <w:sz w:val="13"/>
                <w:szCs w:val="13"/>
              </w:rPr>
              <w:t>E</w:t>
            </w:r>
            <w:r>
              <w:rPr>
                <w:rFonts w:ascii="Arial Unicode MS" w:eastAsia="Arial Unicode MS" w:hAnsi="Arial Unicode MS" w:cs="Arial Unicode MS"/>
                <w:sz w:val="13"/>
                <w:szCs w:val="13"/>
              </w:rPr>
              <w:t>ncoder communication (+)</w:t>
            </w:r>
          </w:p>
        </w:tc>
        <w:tc>
          <w:tcPr>
            <w:tcW w:w="1704"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6</w:t>
            </w:r>
          </w:p>
        </w:tc>
        <w:tc>
          <w:tcPr>
            <w:tcW w:w="1525"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tcBorders>
              <w:top w:val="nil"/>
              <w:left w:val="single" w:sz="4" w:space="0" w:color="auto"/>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7</w:t>
            </w:r>
          </w:p>
        </w:tc>
        <w:tc>
          <w:tcPr>
            <w:tcW w:w="1310"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ENCN</w:t>
            </w:r>
          </w:p>
        </w:tc>
        <w:tc>
          <w:tcPr>
            <w:tcW w:w="2078"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E</w:t>
            </w:r>
            <w:r>
              <w:rPr>
                <w:rFonts w:ascii="Arial Unicode MS" w:eastAsia="Arial Unicode MS" w:hAnsi="Arial Unicode MS" w:cs="Arial Unicode MS"/>
                <w:sz w:val="13"/>
                <w:szCs w:val="13"/>
              </w:rPr>
              <w:t>ncoder communication (-)</w:t>
            </w:r>
          </w:p>
        </w:tc>
        <w:tc>
          <w:tcPr>
            <w:tcW w:w="1704"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w:t>
            </w:r>
          </w:p>
        </w:tc>
        <w:tc>
          <w:tcPr>
            <w:tcW w:w="1525"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E</w:t>
            </w:r>
          </w:p>
        </w:tc>
      </w:tr>
      <w:tr w:rsidR="00BF0B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hRule="exact" w:val="227"/>
        </w:trPr>
        <w:tc>
          <w:tcPr>
            <w:tcW w:w="905" w:type="dxa"/>
            <w:tcBorders>
              <w:top w:val="nil"/>
              <w:left w:val="single" w:sz="4" w:space="0" w:color="auto"/>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w:t>
            </w:r>
          </w:p>
        </w:tc>
        <w:tc>
          <w:tcPr>
            <w:tcW w:w="1310"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Shielding</w:t>
            </w:r>
          </w:p>
        </w:tc>
        <w:tc>
          <w:tcPr>
            <w:tcW w:w="2078" w:type="dxa"/>
            <w:tcBorders>
              <w:top w:val="nil"/>
              <w:left w:val="nil"/>
              <w:bottom w:val="single" w:sz="4" w:space="0" w:color="auto"/>
              <w:right w:val="single" w:sz="4" w:space="0" w:color="auto"/>
            </w:tcBorders>
            <w:shd w:val="clear" w:color="auto" w:fill="auto"/>
            <w:noWrap/>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Shielding</w:t>
            </w:r>
          </w:p>
        </w:tc>
        <w:tc>
          <w:tcPr>
            <w:tcW w:w="1704"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9</w:t>
            </w:r>
          </w:p>
        </w:tc>
        <w:tc>
          <w:tcPr>
            <w:tcW w:w="1525" w:type="dxa"/>
            <w:tcBorders>
              <w:top w:val="nil"/>
              <w:left w:val="nil"/>
              <w:bottom w:val="single" w:sz="4" w:space="0" w:color="auto"/>
              <w:right w:val="single" w:sz="4" w:space="0" w:color="auto"/>
            </w:tcBorders>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I</w:t>
            </w:r>
          </w:p>
        </w:tc>
      </w:tr>
    </w:tbl>
    <w:p w:rsidR="00BF0B07" w:rsidRDefault="00BF0B07">
      <w:pPr>
        <w:pStyle w:val="a9"/>
        <w:snapToGrid w:val="0"/>
        <w:spacing w:beforeLines="20" w:before="62" w:afterLines="20" w:after="62" w:line="160" w:lineRule="exact"/>
        <w:ind w:firstLineChars="0" w:firstLine="0"/>
        <w:rPr>
          <w:rFonts w:ascii="Arial Unicode MS" w:eastAsia="Arial Unicode MS" w:hAnsi="Arial Unicode MS" w:cs="Arial Unicode MS"/>
          <w:color w:val="000000" w:themeColor="text1"/>
          <w:sz w:val="13"/>
          <w:szCs w:val="13"/>
        </w:rPr>
      </w:pPr>
    </w:p>
    <w:tbl>
      <w:tblPr>
        <w:tblW w:w="7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90"/>
        <w:gridCol w:w="6"/>
        <w:gridCol w:w="1479"/>
        <w:gridCol w:w="1489"/>
        <w:gridCol w:w="1490"/>
      </w:tblGrid>
      <w:tr w:rsidR="00BF0B07">
        <w:trPr>
          <w:trHeight w:hRule="exact" w:val="227"/>
        </w:trPr>
        <w:tc>
          <w:tcPr>
            <w:tcW w:w="1809" w:type="dxa"/>
            <w:vMerge w:val="restart"/>
            <w:shd w:val="clear" w:color="auto" w:fill="auto"/>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Driver</w:t>
            </w:r>
            <w:r>
              <w:rPr>
                <w:rFonts w:ascii="Arial Unicode MS" w:eastAsia="Arial Unicode MS" w:hAnsi="Arial Unicode MS" w:cs="Arial Unicode MS" w:hint="eastAsia"/>
                <w:b/>
                <w:sz w:val="13"/>
                <w:szCs w:val="13"/>
              </w:rPr>
              <w:t xml:space="preserve"> model</w:t>
            </w:r>
          </w:p>
        </w:tc>
        <w:tc>
          <w:tcPr>
            <w:tcW w:w="5654" w:type="dxa"/>
            <w:gridSpan w:val="5"/>
            <w:shd w:val="clear" w:color="auto" w:fill="auto"/>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E</w:t>
            </w:r>
            <w:r>
              <w:rPr>
                <w:rFonts w:ascii="Arial Unicode MS" w:eastAsia="Arial Unicode MS" w:hAnsi="Arial Unicode MS" w:cs="Arial Unicode MS"/>
                <w:b/>
                <w:sz w:val="13"/>
                <w:szCs w:val="13"/>
              </w:rPr>
              <w:t>ncoder wiring (AWG)</w:t>
            </w:r>
          </w:p>
        </w:tc>
      </w:tr>
      <w:tr w:rsidR="00BF0B07">
        <w:trPr>
          <w:trHeight w:hRule="exact" w:val="227"/>
        </w:trPr>
        <w:tc>
          <w:tcPr>
            <w:tcW w:w="1809" w:type="dxa"/>
            <w:vMerge/>
            <w:shd w:val="clear" w:color="auto" w:fill="auto"/>
            <w:vAlign w:val="center"/>
          </w:tcPr>
          <w:p w:rsidR="00BF0B07" w:rsidRDefault="00BF0B07">
            <w:pPr>
              <w:jc w:val="center"/>
              <w:rPr>
                <w:rFonts w:ascii="Arial Unicode MS" w:eastAsia="Arial Unicode MS" w:hAnsi="Arial Unicode MS" w:cs="Arial Unicode MS"/>
                <w:sz w:val="13"/>
                <w:szCs w:val="13"/>
              </w:rPr>
            </w:pPr>
          </w:p>
        </w:tc>
        <w:tc>
          <w:tcPr>
            <w:tcW w:w="1196" w:type="dxa"/>
            <w:gridSpan w:val="2"/>
            <w:shd w:val="clear" w:color="auto" w:fill="auto"/>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Line specification</w:t>
            </w:r>
          </w:p>
        </w:tc>
        <w:tc>
          <w:tcPr>
            <w:tcW w:w="1479" w:type="dxa"/>
            <w:shd w:val="clear" w:color="auto" w:fill="auto"/>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Long line</w:t>
            </w:r>
          </w:p>
        </w:tc>
        <w:tc>
          <w:tcPr>
            <w:tcW w:w="1489" w:type="dxa"/>
            <w:shd w:val="clear" w:color="auto" w:fill="auto"/>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Line</w:t>
            </w:r>
            <w:r>
              <w:rPr>
                <w:rFonts w:ascii="Arial Unicode MS" w:eastAsia="Arial Unicode MS" w:hAnsi="Arial Unicode MS" w:cs="Arial Unicode MS" w:hint="eastAsia"/>
                <w:b/>
                <w:sz w:val="13"/>
                <w:szCs w:val="13"/>
              </w:rPr>
              <w:t xml:space="preserve"> </w:t>
            </w:r>
            <w:r>
              <w:rPr>
                <w:rFonts w:ascii="Arial Unicode MS" w:eastAsia="Arial Unicode MS" w:hAnsi="Arial Unicode MS" w:cs="Arial Unicode MS"/>
                <w:b/>
                <w:sz w:val="13"/>
                <w:szCs w:val="13"/>
              </w:rPr>
              <w:t>Number</w:t>
            </w:r>
          </w:p>
        </w:tc>
        <w:tc>
          <w:tcPr>
            <w:tcW w:w="1490" w:type="dxa"/>
            <w:shd w:val="clear" w:color="auto" w:fill="auto"/>
            <w:vAlign w:val="center"/>
          </w:tcPr>
          <w:p w:rsidR="00BF0B07" w:rsidRDefault="00A71B60">
            <w:pPr>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Line size</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010A2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020A2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 xml:space="preserve"> 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 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040A2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 xml:space="preserve"> 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 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075A2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 xml:space="preserve"> 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 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100A2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 xml:space="preserve"> 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 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150A2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 xml:space="preserve"> 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 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200A2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 xml:space="preserve"> 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 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r w:rsidR="00BF0B07">
        <w:trPr>
          <w:trHeight w:hRule="exact" w:val="227"/>
        </w:trPr>
        <w:tc>
          <w:tcPr>
            <w:tcW w:w="180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SDE</w:t>
            </w:r>
            <w:r>
              <w:rPr>
                <w:rFonts w:ascii="Arial Unicode MS" w:eastAsia="Arial Unicode MS" w:hAnsi="Arial Unicode MS" w:cs="Arial Unicode MS" w:hint="eastAsia"/>
                <w:sz w:val="13"/>
                <w:szCs w:val="13"/>
              </w:rPr>
              <w:t>－</w:t>
            </w:r>
            <w:r>
              <w:rPr>
                <w:rFonts w:ascii="Arial Unicode MS" w:eastAsia="Arial Unicode MS" w:hAnsi="Arial Unicode MS" w:cs="Arial Unicode MS"/>
                <w:sz w:val="13"/>
                <w:szCs w:val="13"/>
              </w:rPr>
              <w:t>300A2</w:t>
            </w:r>
            <w:r>
              <w:rPr>
                <w:rFonts w:ascii="Arial Unicode MS" w:eastAsia="Arial Unicode MS" w:hAnsi="Arial Unicode MS" w:cs="Arial Unicode MS" w:hint="eastAsia"/>
                <w:sz w:val="13"/>
                <w:szCs w:val="13"/>
              </w:rPr>
              <w:t>□</w:t>
            </w:r>
          </w:p>
        </w:tc>
        <w:tc>
          <w:tcPr>
            <w:tcW w:w="11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UL1332</w:t>
            </w:r>
          </w:p>
        </w:tc>
        <w:tc>
          <w:tcPr>
            <w:tcW w:w="1485" w:type="dxa"/>
            <w:gridSpan w:val="2"/>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r>
              <w:rPr>
                <w:rFonts w:ascii="Arial Unicode MS" w:eastAsia="Arial Unicode MS" w:hAnsi="Arial Unicode MS" w:cs="Arial Unicode MS" w:hint="eastAsia"/>
                <w:sz w:val="13"/>
                <w:szCs w:val="13"/>
              </w:rPr>
              <w:t xml:space="preserve"> M</w:t>
            </w:r>
          </w:p>
        </w:tc>
        <w:tc>
          <w:tcPr>
            <w:tcW w:w="1489"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10 strip</w:t>
            </w:r>
          </w:p>
        </w:tc>
        <w:tc>
          <w:tcPr>
            <w:tcW w:w="1490" w:type="dxa"/>
            <w:vAlign w:val="center"/>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AWG26</w:t>
            </w:r>
          </w:p>
        </w:tc>
      </w:tr>
    </w:tbl>
    <w:p w:rsidR="00BF0B07" w:rsidRDefault="00A71B60">
      <w:pPr>
        <w:pStyle w:val="2"/>
        <w:tabs>
          <w:tab w:val="left" w:pos="567"/>
        </w:tabs>
        <w:spacing w:line="360" w:lineRule="auto"/>
        <w:rPr>
          <w:rFonts w:ascii="Arial Unicode MS" w:eastAsia="Arial Unicode MS" w:hAnsi="Arial Unicode MS" w:cs="Arial Unicode MS"/>
          <w:bCs w:val="0"/>
          <w:color w:val="000000" w:themeColor="text1"/>
          <w:sz w:val="15"/>
          <w:szCs w:val="15"/>
          <w:lang w:eastAsia="zh-CN"/>
        </w:rPr>
      </w:pPr>
      <w:r>
        <w:rPr>
          <w:rFonts w:ascii="Arial Unicode MS" w:eastAsia="Arial Unicode MS" w:hAnsi="Arial Unicode MS" w:cs="Arial Unicode MS" w:hint="eastAsia"/>
          <w:bCs w:val="0"/>
          <w:color w:val="000000" w:themeColor="text1"/>
          <w:sz w:val="15"/>
          <w:szCs w:val="15"/>
          <w:lang w:eastAsia="zh-CN"/>
        </w:rPr>
        <w:lastRenderedPageBreak/>
        <w:t xml:space="preserve">10. </w:t>
      </w:r>
      <w:bookmarkStart w:id="8" w:name="_Toc226857235"/>
      <w:bookmarkStart w:id="9" w:name="_Toc466532945"/>
      <w:r>
        <w:rPr>
          <w:rFonts w:ascii="Arial Unicode MS" w:eastAsia="Arial Unicode MS" w:hAnsi="Arial Unicode MS" w:cs="Arial Unicode MS"/>
          <w:bCs w:val="0"/>
          <w:color w:val="000000" w:themeColor="text1"/>
          <w:sz w:val="15"/>
          <w:szCs w:val="15"/>
          <w:lang w:eastAsia="zh-CN"/>
        </w:rPr>
        <w:t>CN3</w:t>
      </w:r>
      <w:r>
        <w:rPr>
          <w:rFonts w:ascii="Arial Unicode MS" w:eastAsia="Arial Unicode MS" w:hAnsi="Arial Unicode MS" w:cs="Arial Unicode MS" w:hint="eastAsia"/>
          <w:bCs w:val="0"/>
          <w:color w:val="000000" w:themeColor="text1"/>
          <w:sz w:val="15"/>
          <w:szCs w:val="15"/>
          <w:lang w:eastAsia="zh-CN"/>
        </w:rPr>
        <w:t xml:space="preserve"> </w:t>
      </w:r>
      <w:r>
        <w:rPr>
          <w:rFonts w:ascii="Arial Unicode MS" w:eastAsia="Arial Unicode MS" w:hAnsi="Arial Unicode MS" w:cs="Arial Unicode MS"/>
          <w:bCs w:val="0"/>
          <w:color w:val="000000" w:themeColor="text1"/>
          <w:sz w:val="15"/>
          <w:szCs w:val="15"/>
          <w:lang w:eastAsia="zh-CN"/>
        </w:rPr>
        <w:t>communication port signal wiring and description</w:t>
      </w:r>
      <w:bookmarkEnd w:id="8"/>
      <w:bookmarkEnd w:id="9"/>
    </w:p>
    <w:p w:rsidR="00BF0B07" w:rsidRDefault="00A71B60">
      <w:pPr>
        <w:autoSpaceDE w:val="0"/>
        <w:autoSpaceDN w:val="0"/>
        <w:adjustRightInd w:val="0"/>
        <w:spacing w:line="200" w:lineRule="exact"/>
        <w:jc w:val="lef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CN3 port is for </w:t>
      </w:r>
      <w:r>
        <w:rPr>
          <w:rFonts w:ascii="Arial Unicode MS" w:eastAsia="Arial Unicode MS" w:hAnsi="Arial Unicode MS" w:cs="Arial Unicode MS"/>
          <w:color w:val="000000" w:themeColor="text1"/>
          <w:sz w:val="13"/>
        </w:rPr>
        <w:t>RS-485</w:t>
      </w:r>
      <w:r>
        <w:rPr>
          <w:rFonts w:ascii="Arial Unicode MS" w:eastAsia="Arial Unicode MS" w:hAnsi="Arial Unicode MS" w:cs="Arial Unicode MS" w:hint="eastAsia"/>
          <w:color w:val="000000" w:themeColor="text1"/>
          <w:sz w:val="13"/>
        </w:rPr>
        <w:t xml:space="preserve"> communication，The RS485 format provides a longer distance communication and multiple drives application.</w:t>
      </w:r>
    </w:p>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Note:</w:t>
      </w:r>
      <w:r>
        <w:rPr>
          <w:rFonts w:ascii="Arial Unicode MS" w:eastAsia="Arial Unicode MS" w:hAnsi="Arial Unicode MS" w:cs="Arial Unicode MS"/>
          <w:color w:val="000000" w:themeColor="text1"/>
          <w:sz w:val="13"/>
        </w:rPr>
        <w:t xml:space="preserve"> Shi</w:t>
      </w:r>
      <w:r>
        <w:rPr>
          <w:rFonts w:ascii="Arial Unicode MS" w:eastAsia="Arial Unicode MS" w:hAnsi="Arial Unicode MS" w:cs="Arial Unicode MS" w:hint="eastAsia"/>
          <w:color w:val="000000" w:themeColor="text1"/>
          <w:sz w:val="13"/>
        </w:rPr>
        <w:t>h</w:t>
      </w:r>
      <w:r>
        <w:rPr>
          <w:rFonts w:ascii="Arial Unicode MS" w:eastAsia="Arial Unicode MS" w:hAnsi="Arial Unicode MS" w:cs="Arial Unicode MS"/>
          <w:color w:val="000000" w:themeColor="text1"/>
          <w:sz w:val="13"/>
        </w:rPr>
        <w:t>lin</w:t>
      </w:r>
      <w:r>
        <w:rPr>
          <w:rFonts w:ascii="Arial Unicode MS" w:eastAsia="Arial Unicode MS" w:hAnsi="Arial Unicode MS" w:cs="Arial Unicode MS"/>
          <w:color w:val="666666"/>
          <w:sz w:val="18"/>
          <w:szCs w:val="18"/>
        </w:rPr>
        <w:t xml:space="preserve"> </w:t>
      </w:r>
      <w:r>
        <w:rPr>
          <w:rFonts w:ascii="Arial Unicode MS" w:eastAsia="Arial Unicode MS" w:hAnsi="Arial Unicode MS" w:cs="Arial Unicode MS"/>
          <w:color w:val="000000" w:themeColor="text1"/>
          <w:sz w:val="13"/>
        </w:rPr>
        <w:t>servo</w:t>
      </w:r>
      <w:r>
        <w:rPr>
          <w:rFonts w:ascii="Arial Unicode MS" w:eastAsia="Arial Unicode MS" w:hAnsi="Arial Unicode MS" w:cs="Arial Unicode MS" w:hint="eastAsia"/>
          <w:color w:val="000000" w:themeColor="text1"/>
          <w:sz w:val="13"/>
        </w:rPr>
        <w:t xml:space="preserve"> </w:t>
      </w:r>
      <w:r>
        <w:rPr>
          <w:rFonts w:ascii="Arial Unicode MS" w:eastAsia="Arial Unicode MS" w:hAnsi="Arial Unicode MS" w:cs="Arial Unicode MS"/>
          <w:color w:val="000000" w:themeColor="text1"/>
          <w:sz w:val="13"/>
        </w:rPr>
        <w:t>RJ45 feet a definition and standard RJ45 definition, must be noticed when wiring</w:t>
      </w:r>
    </w:p>
    <w:tbl>
      <w:tblPr>
        <w:tblpPr w:leftFromText="180" w:rightFromText="180" w:vertAnchor="text" w:horzAnchor="page" w:tblpX="18852" w:tblpY="56"/>
        <w:tblW w:w="4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
        <w:gridCol w:w="841"/>
        <w:gridCol w:w="3352"/>
      </w:tblGrid>
      <w:tr w:rsidR="00BF0B07">
        <w:trPr>
          <w:trHeight w:hRule="exact" w:val="205"/>
        </w:trPr>
        <w:tc>
          <w:tcPr>
            <w:tcW w:w="666" w:type="dxa"/>
            <w:vAlign w:val="center"/>
          </w:tcPr>
          <w:p w:rsidR="00BF0B07" w:rsidRDefault="00A71B60">
            <w:pPr>
              <w:spacing w:line="120" w:lineRule="exact"/>
              <w:jc w:val="center"/>
              <w:rPr>
                <w:rFonts w:ascii="Arial Unicode MS" w:eastAsia="Arial Unicode MS" w:hAnsi="Arial Unicode MS" w:cs="Arial Unicode MS"/>
                <w:b/>
                <w:sz w:val="13"/>
                <w:szCs w:val="13"/>
              </w:rPr>
            </w:pPr>
            <w:r>
              <w:rPr>
                <w:rFonts w:ascii="Arial Unicode MS" w:eastAsia="Arial Unicode MS" w:hAnsi="Arial Unicode MS" w:cs="Arial Unicode MS"/>
                <w:b/>
                <w:sz w:val="13"/>
                <w:szCs w:val="13"/>
              </w:rPr>
              <w:t>Pin NO</w:t>
            </w:r>
          </w:p>
        </w:tc>
        <w:tc>
          <w:tcPr>
            <w:tcW w:w="841" w:type="dxa"/>
            <w:vAlign w:val="center"/>
          </w:tcPr>
          <w:p w:rsidR="00BF0B07" w:rsidRDefault="00A71B60">
            <w:pPr>
              <w:spacing w:line="120" w:lineRule="exact"/>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Sign</w:t>
            </w:r>
          </w:p>
        </w:tc>
        <w:tc>
          <w:tcPr>
            <w:tcW w:w="3352" w:type="dxa"/>
            <w:vAlign w:val="center"/>
          </w:tcPr>
          <w:p w:rsidR="00BF0B07" w:rsidRDefault="00A71B60">
            <w:pPr>
              <w:spacing w:line="120" w:lineRule="exact"/>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Function description</w:t>
            </w:r>
          </w:p>
        </w:tc>
      </w:tr>
      <w:tr w:rsidR="00BF0B07">
        <w:trPr>
          <w:trHeight w:val="171"/>
        </w:trPr>
        <w:tc>
          <w:tcPr>
            <w:tcW w:w="666"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6~8</w:t>
            </w:r>
          </w:p>
        </w:tc>
        <w:tc>
          <w:tcPr>
            <w:tcW w:w="841"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GND</w:t>
            </w:r>
          </w:p>
        </w:tc>
        <w:tc>
          <w:tcPr>
            <w:tcW w:w="3352" w:type="dxa"/>
            <w:vAlign w:val="center"/>
          </w:tcPr>
          <w:p w:rsidR="00BF0B07" w:rsidRDefault="00A71B60">
            <w:pPr>
              <w:spacing w:before="45" w:after="45" w:line="120" w:lineRule="exact"/>
              <w:jc w:val="left"/>
              <w:rPr>
                <w:rFonts w:ascii="Arial Unicode MS" w:eastAsia="Arial Unicode MS" w:hAnsi="Arial Unicode MS" w:cs="Arial Unicode MS"/>
                <w:color w:val="313131"/>
                <w:sz w:val="13"/>
                <w:szCs w:val="13"/>
              </w:rPr>
            </w:pPr>
            <w:r>
              <w:rPr>
                <w:rFonts w:ascii="Arial Unicode MS" w:eastAsia="Arial Unicode MS" w:hAnsi="Arial Unicode MS" w:cs="Arial Unicode MS"/>
                <w:sz w:val="13"/>
                <w:szCs w:val="13"/>
              </w:rPr>
              <w:t>signal</w:t>
            </w:r>
            <w:r>
              <w:rPr>
                <w:rFonts w:ascii="Arial Unicode MS" w:eastAsia="Arial Unicode MS" w:hAnsi="Arial Unicode MS" w:cs="Arial Unicode MS" w:hint="eastAsia"/>
                <w:sz w:val="13"/>
                <w:szCs w:val="13"/>
              </w:rPr>
              <w:t xml:space="preserve"> power ground</w:t>
            </w:r>
          </w:p>
        </w:tc>
      </w:tr>
      <w:tr w:rsidR="00BF0B07">
        <w:trPr>
          <w:trHeight w:val="199"/>
        </w:trPr>
        <w:tc>
          <w:tcPr>
            <w:tcW w:w="666"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1~3</w:t>
            </w:r>
          </w:p>
        </w:tc>
        <w:tc>
          <w:tcPr>
            <w:tcW w:w="841"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GND</w:t>
            </w:r>
          </w:p>
        </w:tc>
        <w:tc>
          <w:tcPr>
            <w:tcW w:w="3352" w:type="dxa"/>
            <w:vAlign w:val="center"/>
          </w:tcPr>
          <w:p w:rsidR="00BF0B07" w:rsidRDefault="00A71B60">
            <w:pPr>
              <w:spacing w:line="120" w:lineRule="exact"/>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signal</w:t>
            </w:r>
            <w:r>
              <w:rPr>
                <w:rFonts w:ascii="Arial Unicode MS" w:eastAsia="Arial Unicode MS" w:hAnsi="Arial Unicode MS" w:cs="Arial Unicode MS" w:hint="eastAsia"/>
                <w:sz w:val="13"/>
                <w:szCs w:val="13"/>
              </w:rPr>
              <w:t xml:space="preserve"> power ground</w:t>
            </w:r>
          </w:p>
        </w:tc>
      </w:tr>
      <w:tr w:rsidR="00BF0B07">
        <w:trPr>
          <w:trHeight w:val="171"/>
        </w:trPr>
        <w:tc>
          <w:tcPr>
            <w:tcW w:w="666"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w:t>
            </w:r>
          </w:p>
        </w:tc>
        <w:tc>
          <w:tcPr>
            <w:tcW w:w="841"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RS-485-A</w:t>
            </w:r>
          </w:p>
        </w:tc>
        <w:tc>
          <w:tcPr>
            <w:tcW w:w="3352" w:type="dxa"/>
            <w:vAlign w:val="center"/>
          </w:tcPr>
          <w:p w:rsidR="00BF0B07" w:rsidRDefault="00A71B60">
            <w:pPr>
              <w:spacing w:line="120" w:lineRule="exact"/>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Data are transmitted in differential line driver.</w:t>
            </w:r>
          </w:p>
          <w:p w:rsidR="00BF0B07" w:rsidRDefault="00A71B60">
            <w:pPr>
              <w:spacing w:line="120" w:lineRule="exact"/>
              <w:jc w:val="left"/>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Line driver A.</w:t>
            </w:r>
          </w:p>
        </w:tc>
      </w:tr>
      <w:tr w:rsidR="00BF0B07">
        <w:trPr>
          <w:trHeight w:val="200"/>
        </w:trPr>
        <w:tc>
          <w:tcPr>
            <w:tcW w:w="666"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w:t>
            </w:r>
          </w:p>
        </w:tc>
        <w:tc>
          <w:tcPr>
            <w:tcW w:w="841" w:type="dxa"/>
            <w:vAlign w:val="center"/>
          </w:tcPr>
          <w:p w:rsidR="00BF0B07" w:rsidRDefault="00A71B60">
            <w:pPr>
              <w:spacing w:line="1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RS-485-B</w:t>
            </w:r>
          </w:p>
        </w:tc>
        <w:tc>
          <w:tcPr>
            <w:tcW w:w="3352" w:type="dxa"/>
            <w:vAlign w:val="center"/>
          </w:tcPr>
          <w:p w:rsidR="00BF0B07" w:rsidRDefault="00A71B60">
            <w:pPr>
              <w:spacing w:line="120" w:lineRule="exact"/>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Data are transmitted in differential line driver. </w:t>
            </w:r>
          </w:p>
          <w:p w:rsidR="00BF0B07" w:rsidRDefault="00A71B60">
            <w:pPr>
              <w:spacing w:line="120" w:lineRule="exact"/>
              <w:jc w:val="left"/>
              <w:rPr>
                <w:rFonts w:ascii="Arial Unicode MS" w:eastAsia="Arial Unicode MS" w:hAnsi="Arial Unicode MS" w:cs="Arial Unicode MS"/>
                <w:sz w:val="13"/>
                <w:szCs w:val="13"/>
              </w:rPr>
            </w:pPr>
            <w:r>
              <w:rPr>
                <w:rFonts w:ascii="Arial Unicode MS" w:eastAsia="Arial Unicode MS" w:hAnsi="Arial Unicode MS" w:cs="Arial Unicode MS"/>
                <w:sz w:val="13"/>
                <w:szCs w:val="13"/>
              </w:rPr>
              <w:t xml:space="preserve">Line driver </w:t>
            </w:r>
            <w:r>
              <w:rPr>
                <w:rFonts w:ascii="Arial Unicode MS" w:eastAsia="Arial Unicode MS" w:hAnsi="Arial Unicode MS" w:cs="Arial Unicode MS" w:hint="eastAsia"/>
                <w:sz w:val="13"/>
                <w:szCs w:val="13"/>
              </w:rPr>
              <w:t>B</w:t>
            </w:r>
            <w:r>
              <w:rPr>
                <w:rFonts w:ascii="Arial Unicode MS" w:eastAsia="Arial Unicode MS" w:hAnsi="Arial Unicode MS" w:cs="Arial Unicode MS"/>
                <w:sz w:val="13"/>
                <w:szCs w:val="13"/>
              </w:rPr>
              <w:t>.</w:t>
            </w:r>
          </w:p>
        </w:tc>
      </w:tr>
    </w:tbl>
    <w:p w:rsidR="00BF0B07" w:rsidRDefault="00A71B60">
      <w:pPr>
        <w:snapToGrid w:val="0"/>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noProof/>
        </w:rPr>
        <w:drawing>
          <wp:inline distT="0" distB="0" distL="0" distR="0" wp14:anchorId="699D26F3" wp14:editId="4CEC3808">
            <wp:extent cx="1725295" cy="683895"/>
            <wp:effectExtent l="0" t="0" r="0" b="0"/>
            <wp:docPr id="231" name="圖片 4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圖片 48" descr="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1725299" cy="684000"/>
                    </a:xfrm>
                    <a:prstGeom prst="rect">
                      <a:avLst/>
                    </a:prstGeom>
                    <a:noFill/>
                    <a:ln>
                      <a:noFill/>
                    </a:ln>
                  </pic:spPr>
                </pic:pic>
              </a:graphicData>
            </a:graphic>
          </wp:inline>
        </w:drawing>
      </w:r>
    </w:p>
    <w:p w:rsidR="00BF0B07" w:rsidRDefault="00A71B60">
      <w:pPr>
        <w:pStyle w:val="2"/>
        <w:tabs>
          <w:tab w:val="left" w:pos="567"/>
        </w:tabs>
        <w:spacing w:line="360" w:lineRule="auto"/>
        <w:rPr>
          <w:rFonts w:ascii="Arial Unicode MS" w:eastAsia="Arial Unicode MS" w:hAnsi="Arial Unicode MS" w:cs="Arial Unicode MS"/>
          <w:bCs w:val="0"/>
          <w:color w:val="000000" w:themeColor="text1"/>
          <w:sz w:val="15"/>
          <w:szCs w:val="15"/>
          <w:lang w:eastAsia="zh-CN"/>
        </w:rPr>
      </w:pPr>
      <w:r>
        <w:rPr>
          <w:rFonts w:ascii="Arial Unicode MS" w:eastAsia="Arial Unicode MS" w:hAnsi="Arial Unicode MS" w:cs="Arial Unicode MS" w:hint="eastAsia"/>
          <w:bCs w:val="0"/>
          <w:color w:val="000000" w:themeColor="text1"/>
          <w:sz w:val="15"/>
          <w:szCs w:val="15"/>
          <w:lang w:eastAsia="zh-CN"/>
        </w:rPr>
        <w:t xml:space="preserve">11. </w:t>
      </w:r>
      <w:bookmarkStart w:id="10" w:name="_Toc226857236"/>
      <w:bookmarkStart w:id="11" w:name="_Toc466532946"/>
      <w:r>
        <w:rPr>
          <w:rFonts w:ascii="Arial Unicode MS" w:eastAsia="Arial Unicode MS" w:hAnsi="Arial Unicode MS" w:cs="Arial Unicode MS"/>
          <w:bCs w:val="0"/>
          <w:color w:val="000000" w:themeColor="text1"/>
          <w:sz w:val="15"/>
          <w:szCs w:val="15"/>
          <w:lang w:eastAsia="zh-CN"/>
        </w:rPr>
        <w:t>CN4 USB</w:t>
      </w:r>
      <w:r>
        <w:rPr>
          <w:rFonts w:ascii="Arial Unicode MS" w:eastAsia="Arial Unicode MS" w:hAnsi="Arial Unicode MS" w:cs="Arial Unicode MS" w:hint="eastAsia"/>
          <w:bCs w:val="0"/>
          <w:color w:val="000000" w:themeColor="text1"/>
          <w:sz w:val="15"/>
          <w:szCs w:val="15"/>
          <w:lang w:eastAsia="zh-CN"/>
        </w:rPr>
        <w:t xml:space="preserve"> communication port</w:t>
      </w:r>
      <w:bookmarkEnd w:id="10"/>
      <w:bookmarkEnd w:id="11"/>
    </w:p>
    <w:p w:rsidR="00BF0B07" w:rsidRDefault="00A71B60">
      <w:pPr>
        <w:spacing w:line="200" w:lineRule="exact"/>
        <w:jc w:val="lef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CN4 port is for USB communication. With </w:t>
      </w:r>
      <w:r>
        <w:rPr>
          <w:rFonts w:ascii="Arial Unicode MS" w:eastAsia="Arial Unicode MS" w:hAnsi="Arial Unicode MS" w:cs="Arial Unicode MS"/>
          <w:color w:val="000000" w:themeColor="text1"/>
          <w:sz w:val="13"/>
        </w:rPr>
        <w:t>the Shihlin servo communication software,</w:t>
      </w:r>
      <w:r>
        <w:rPr>
          <w:rFonts w:ascii="Arial Unicode MS" w:eastAsia="Arial Unicode MS" w:hAnsi="Arial Unicode MS" w:cs="Arial Unicode MS" w:hint="eastAsia"/>
          <w:color w:val="000000" w:themeColor="text1"/>
          <w:sz w:val="13"/>
        </w:rPr>
        <w:t xml:space="preserve"> users could connect it to the computer then set parameters, monitor the status, operate and test, etc.</w:t>
      </w:r>
    </w:p>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noProof/>
          <w:color w:val="000000" w:themeColor="text1"/>
          <w:sz w:val="13"/>
        </w:rPr>
        <w:drawing>
          <wp:anchor distT="0" distB="0" distL="114300" distR="114300" simplePos="0" relativeHeight="251788288" behindDoc="0" locked="0" layoutInCell="1" allowOverlap="1" wp14:anchorId="1D2E5922" wp14:editId="161E391B">
            <wp:simplePos x="0" y="0"/>
            <wp:positionH relativeFrom="column">
              <wp:posOffset>-71120</wp:posOffset>
            </wp:positionH>
            <wp:positionV relativeFrom="paragraph">
              <wp:posOffset>40005</wp:posOffset>
            </wp:positionV>
            <wp:extent cx="2157730" cy="638175"/>
            <wp:effectExtent l="19050" t="0" r="0" b="0"/>
            <wp:wrapSquare wrapText="bothSides"/>
            <wp:docPr id="55" name="圖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圖片 49"/>
                    <pic:cNvPicPr>
                      <a:picLocks noChangeAspect="1" noChangeArrowheads="1"/>
                    </pic:cNvPicPr>
                  </pic:nvPicPr>
                  <pic:blipFill>
                    <a:blip r:embed="rId45" cstate="print">
                      <a:extLst>
                        <a:ext uri="{28A0092B-C50C-407E-A947-70E740481C1C}">
                          <a14:useLocalDpi xmlns:a14="http://schemas.microsoft.com/office/drawing/2010/main" val="0"/>
                        </a:ext>
                      </a:extLst>
                    </a:blip>
                    <a:srcRect t="52657" r="32211" b="23752"/>
                    <a:stretch>
                      <a:fillRect/>
                    </a:stretch>
                  </pic:blipFill>
                  <pic:spPr>
                    <a:xfrm>
                      <a:off x="0" y="0"/>
                      <a:ext cx="2157730" cy="638175"/>
                    </a:xfrm>
                    <a:prstGeom prst="rect">
                      <a:avLst/>
                    </a:prstGeom>
                    <a:noFill/>
                    <a:ln>
                      <a:noFill/>
                    </a:ln>
                  </pic:spPr>
                </pic:pic>
              </a:graphicData>
            </a:graphic>
          </wp:anchor>
        </w:drawing>
      </w:r>
    </w:p>
    <w:tbl>
      <w:tblPr>
        <w:tblW w:w="4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1"/>
        <w:gridCol w:w="2411"/>
      </w:tblGrid>
      <w:tr w:rsidR="00BF0B07">
        <w:trPr>
          <w:trHeight w:hRule="exact" w:val="198"/>
          <w:jc w:val="center"/>
        </w:trPr>
        <w:tc>
          <w:tcPr>
            <w:tcW w:w="169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Pin NO</w:t>
            </w:r>
          </w:p>
        </w:tc>
        <w:tc>
          <w:tcPr>
            <w:tcW w:w="241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Function description</w:t>
            </w:r>
          </w:p>
        </w:tc>
      </w:tr>
      <w:tr w:rsidR="00BF0B07">
        <w:trPr>
          <w:trHeight w:hRule="exact" w:val="198"/>
          <w:jc w:val="center"/>
        </w:trPr>
        <w:tc>
          <w:tcPr>
            <w:tcW w:w="169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w:t>
            </w:r>
          </w:p>
        </w:tc>
        <w:tc>
          <w:tcPr>
            <w:tcW w:w="241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+5V</w:t>
            </w:r>
          </w:p>
        </w:tc>
      </w:tr>
      <w:tr w:rsidR="00BF0B07">
        <w:trPr>
          <w:trHeight w:hRule="exact" w:val="198"/>
          <w:jc w:val="center"/>
        </w:trPr>
        <w:tc>
          <w:tcPr>
            <w:tcW w:w="169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p>
        </w:tc>
        <w:tc>
          <w:tcPr>
            <w:tcW w:w="241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w:t>
            </w:r>
          </w:p>
        </w:tc>
      </w:tr>
      <w:tr w:rsidR="00BF0B07">
        <w:trPr>
          <w:trHeight w:hRule="exact" w:val="198"/>
          <w:jc w:val="center"/>
        </w:trPr>
        <w:tc>
          <w:tcPr>
            <w:tcW w:w="169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w:t>
            </w:r>
          </w:p>
        </w:tc>
        <w:tc>
          <w:tcPr>
            <w:tcW w:w="241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D+</w:t>
            </w:r>
          </w:p>
        </w:tc>
      </w:tr>
      <w:tr w:rsidR="00BF0B07">
        <w:trPr>
          <w:trHeight w:hRule="exact" w:val="198"/>
          <w:jc w:val="center"/>
        </w:trPr>
        <w:tc>
          <w:tcPr>
            <w:tcW w:w="169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w:t>
            </w:r>
          </w:p>
        </w:tc>
        <w:tc>
          <w:tcPr>
            <w:tcW w:w="241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NC</w:t>
            </w:r>
          </w:p>
        </w:tc>
      </w:tr>
      <w:tr w:rsidR="00BF0B07">
        <w:trPr>
          <w:trHeight w:hRule="exact" w:val="198"/>
          <w:jc w:val="center"/>
        </w:trPr>
        <w:tc>
          <w:tcPr>
            <w:tcW w:w="169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w:t>
            </w:r>
          </w:p>
        </w:tc>
        <w:tc>
          <w:tcPr>
            <w:tcW w:w="2411" w:type="dxa"/>
          </w:tcPr>
          <w:p w:rsidR="00BF0B07" w:rsidRDefault="00A71B60">
            <w:pPr>
              <w:spacing w:line="20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GND</w:t>
            </w:r>
          </w:p>
        </w:tc>
      </w:tr>
    </w:tbl>
    <w:p w:rsidR="00BF0B07" w:rsidRDefault="00A71B60">
      <w:pPr>
        <w:pStyle w:val="2"/>
        <w:tabs>
          <w:tab w:val="left" w:pos="567"/>
        </w:tabs>
        <w:spacing w:line="360" w:lineRule="auto"/>
        <w:rPr>
          <w:rFonts w:ascii="Arial Unicode MS" w:eastAsia="Arial Unicode MS" w:hAnsi="Arial Unicode MS" w:cs="Arial Unicode MS"/>
          <w:bCs w:val="0"/>
          <w:color w:val="000000" w:themeColor="text1"/>
          <w:sz w:val="15"/>
          <w:szCs w:val="15"/>
          <w:lang w:eastAsia="zh-CN"/>
        </w:rPr>
      </w:pPr>
      <w:r>
        <w:rPr>
          <w:rFonts w:ascii="Arial Unicode MS" w:eastAsia="Arial Unicode MS" w:hAnsi="Arial Unicode MS" w:cs="Arial Unicode MS" w:hint="eastAsia"/>
          <w:bCs w:val="0"/>
          <w:color w:val="000000" w:themeColor="text1"/>
          <w:sz w:val="15"/>
          <w:szCs w:val="15"/>
          <w:lang w:eastAsia="zh-CN"/>
        </w:rPr>
        <w:t xml:space="preserve">12. </w:t>
      </w:r>
      <w:bookmarkStart w:id="12" w:name="_Toc226857237"/>
      <w:bookmarkStart w:id="13" w:name="_Toc466532947"/>
      <w:r>
        <w:rPr>
          <w:rFonts w:ascii="Arial Unicode MS" w:eastAsia="Arial Unicode MS" w:hAnsi="Arial Unicode MS" w:cs="Arial Unicode MS" w:hint="eastAsia"/>
          <w:bCs w:val="0"/>
          <w:color w:val="000000" w:themeColor="text1"/>
          <w:sz w:val="15"/>
          <w:szCs w:val="15"/>
          <w:lang w:eastAsia="zh-CN"/>
        </w:rPr>
        <w:t>CN5 battery power socket</w:t>
      </w:r>
      <w:bookmarkEnd w:id="12"/>
      <w:bookmarkEnd w:id="13"/>
    </w:p>
    <w:p w:rsidR="00BF0B07" w:rsidRDefault="00A71B60">
      <w:pPr>
        <w:autoSpaceDE w:val="0"/>
        <w:autoSpaceDN w:val="0"/>
        <w:adjustRightInd w:val="0"/>
        <w:spacing w:line="200" w:lineRule="exact"/>
        <w:jc w:val="lef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When the absolute encoder servo motor is performed, the backup power for absolute encoder is necessary. The SDE servo drive provides a socket which the power wires of battery box could plug in.</w:t>
      </w:r>
    </w:p>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noProof/>
          <w:color w:val="000000" w:themeColor="text1"/>
          <w:sz w:val="13"/>
        </w:rPr>
        <w:drawing>
          <wp:anchor distT="0" distB="0" distL="114300" distR="114300" simplePos="0" relativeHeight="251790336" behindDoc="0" locked="0" layoutInCell="1" allowOverlap="1" wp14:anchorId="20818CCA" wp14:editId="2502DBE7">
            <wp:simplePos x="0" y="0"/>
            <wp:positionH relativeFrom="column">
              <wp:posOffset>102235</wp:posOffset>
            </wp:positionH>
            <wp:positionV relativeFrom="paragraph">
              <wp:posOffset>44450</wp:posOffset>
            </wp:positionV>
            <wp:extent cx="1198880" cy="1468755"/>
            <wp:effectExtent l="0" t="0" r="0" b="0"/>
            <wp:wrapSquare wrapText="bothSides"/>
            <wp:docPr id="13" name="圖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22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1199010" cy="1468800"/>
                    </a:xfrm>
                    <a:prstGeom prst="rect">
                      <a:avLst/>
                    </a:prstGeom>
                    <a:noFill/>
                    <a:ln>
                      <a:noFill/>
                    </a:ln>
                  </pic:spPr>
                </pic:pic>
              </a:graphicData>
            </a:graphic>
          </wp:anchor>
        </w:drawing>
      </w:r>
    </w:p>
    <w:p w:rsidR="00BF0B07" w:rsidRDefault="00BF0B07">
      <w:pPr>
        <w:snapToGrid w:val="0"/>
        <w:spacing w:line="160" w:lineRule="exact"/>
        <w:rPr>
          <w:rFonts w:ascii="Arial Unicode MS" w:eastAsia="Arial Unicode MS" w:hAnsi="Arial Unicode MS" w:cs="Arial Unicode MS"/>
          <w:color w:val="000000" w:themeColor="text1"/>
          <w:sz w:val="13"/>
        </w:rPr>
      </w:pPr>
    </w:p>
    <w:p w:rsidR="00BF0B07" w:rsidRDefault="00BF0B07">
      <w:pPr>
        <w:snapToGrid w:val="0"/>
        <w:spacing w:line="160" w:lineRule="exact"/>
        <w:rPr>
          <w:rFonts w:ascii="Arial Unicode MS" w:eastAsia="Arial Unicode MS" w:hAnsi="Arial Unicode MS" w:cs="Arial Unicode MS"/>
          <w:color w:val="000000" w:themeColor="text1"/>
          <w:sz w:val="13"/>
        </w:rPr>
      </w:pPr>
    </w:p>
    <w:p w:rsidR="00BF0B07" w:rsidRDefault="00BF0B07">
      <w:pPr>
        <w:snapToGrid w:val="0"/>
        <w:spacing w:line="160" w:lineRule="exact"/>
        <w:rPr>
          <w:rFonts w:ascii="Arial Unicode MS" w:eastAsia="Arial Unicode MS" w:hAnsi="Arial Unicode MS" w:cs="Arial Unicode MS"/>
          <w:color w:val="000000" w:themeColor="text1"/>
          <w:sz w:val="13"/>
        </w:rPr>
      </w:pPr>
    </w:p>
    <w:tbl>
      <w:tblPr>
        <w:tblpPr w:leftFromText="180" w:rightFromText="180" w:vertAnchor="text" w:horzAnchor="margin" w:tblpXSpec="right" w:tblpY="89"/>
        <w:tblW w:w="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701"/>
        <w:gridCol w:w="1900"/>
      </w:tblGrid>
      <w:tr w:rsidR="00BF0B07">
        <w:trPr>
          <w:trHeight w:hRule="exact" w:val="227"/>
        </w:trPr>
        <w:tc>
          <w:tcPr>
            <w:tcW w:w="959"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Pin NO</w:t>
            </w:r>
          </w:p>
        </w:tc>
        <w:tc>
          <w:tcPr>
            <w:tcW w:w="1701"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Sign</w:t>
            </w:r>
          </w:p>
        </w:tc>
        <w:tc>
          <w:tcPr>
            <w:tcW w:w="1900"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Function description</w:t>
            </w:r>
          </w:p>
        </w:tc>
      </w:tr>
      <w:tr w:rsidR="00BF0B07">
        <w:trPr>
          <w:trHeight w:hRule="exact" w:val="227"/>
        </w:trPr>
        <w:tc>
          <w:tcPr>
            <w:tcW w:w="959"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1</w:t>
            </w:r>
          </w:p>
        </w:tc>
        <w:tc>
          <w:tcPr>
            <w:tcW w:w="1701" w:type="dxa"/>
          </w:tcPr>
          <w:p w:rsidR="00BF0B07" w:rsidRDefault="00A71B60">
            <w:pPr>
              <w:jc w:val="center"/>
              <w:rPr>
                <w:rFonts w:ascii="Arial Unicode MS" w:eastAsia="Arial Unicode MS" w:hAnsi="Arial Unicode MS" w:cs="Arial Unicode MS"/>
                <w:sz w:val="13"/>
                <w:szCs w:val="13"/>
              </w:rPr>
            </w:pPr>
            <w:proofErr w:type="spellStart"/>
            <w:r>
              <w:rPr>
                <w:rFonts w:ascii="Arial Unicode MS" w:eastAsia="Arial Unicode MS" w:hAnsi="Arial Unicode MS" w:cs="Arial Unicode MS"/>
                <w:sz w:val="13"/>
                <w:szCs w:val="13"/>
              </w:rPr>
              <w:t>Vcc</w:t>
            </w:r>
            <w:proofErr w:type="spellEnd"/>
            <w:r>
              <w:rPr>
                <w:rFonts w:ascii="Arial Unicode MS" w:eastAsia="Arial Unicode MS" w:hAnsi="Arial Unicode MS" w:cs="Arial Unicode MS"/>
                <w:sz w:val="13"/>
                <w:szCs w:val="13"/>
              </w:rPr>
              <w:t>(3.6V)</w:t>
            </w:r>
          </w:p>
        </w:tc>
        <w:tc>
          <w:tcPr>
            <w:tcW w:w="1900"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The battery power voltage is 3.6 volt.</w:t>
            </w:r>
          </w:p>
        </w:tc>
      </w:tr>
      <w:tr w:rsidR="00BF0B07">
        <w:trPr>
          <w:trHeight w:hRule="exact" w:val="227"/>
        </w:trPr>
        <w:tc>
          <w:tcPr>
            <w:tcW w:w="959"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2</w:t>
            </w:r>
          </w:p>
        </w:tc>
        <w:tc>
          <w:tcPr>
            <w:tcW w:w="1701"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GND</w:t>
            </w:r>
          </w:p>
        </w:tc>
        <w:tc>
          <w:tcPr>
            <w:tcW w:w="1900" w:type="dxa"/>
          </w:tcPr>
          <w:p w:rsidR="00BF0B07" w:rsidRDefault="00A71B60">
            <w:pPr>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The battery power ground.</w:t>
            </w:r>
          </w:p>
        </w:tc>
      </w:tr>
    </w:tbl>
    <w:p w:rsidR="00BF0B07" w:rsidRDefault="00BF0B07">
      <w:pPr>
        <w:snapToGrid w:val="0"/>
        <w:spacing w:line="160" w:lineRule="exact"/>
        <w:rPr>
          <w:rFonts w:ascii="Arial Unicode MS" w:eastAsia="Arial Unicode MS" w:hAnsi="Arial Unicode MS" w:cs="Arial Unicode MS"/>
          <w:color w:val="000000" w:themeColor="text1"/>
          <w:sz w:val="13"/>
        </w:rPr>
      </w:pPr>
    </w:p>
    <w:p w:rsidR="00BF0B07" w:rsidRDefault="00BF0B07">
      <w:pPr>
        <w:snapToGrid w:val="0"/>
        <w:spacing w:line="160" w:lineRule="exact"/>
        <w:rPr>
          <w:rFonts w:ascii="Arial Unicode MS" w:eastAsia="Arial Unicode MS" w:hAnsi="Arial Unicode MS" w:cs="Arial Unicode MS"/>
          <w:color w:val="000000" w:themeColor="text1"/>
          <w:sz w:val="13"/>
        </w:rPr>
      </w:pPr>
    </w:p>
    <w:p w:rsidR="00BF0B07" w:rsidRDefault="00BF0B07">
      <w:pPr>
        <w:snapToGrid w:val="0"/>
        <w:spacing w:line="160" w:lineRule="exact"/>
        <w:rPr>
          <w:rFonts w:ascii="Arial Unicode MS" w:eastAsia="Arial Unicode MS" w:hAnsi="Arial Unicode MS" w:cs="Arial Unicode MS"/>
          <w:color w:val="000000" w:themeColor="text1"/>
          <w:sz w:val="13"/>
        </w:rPr>
      </w:pPr>
    </w:p>
    <w:p w:rsidR="00BF0B07" w:rsidRDefault="00BF0B07">
      <w:pPr>
        <w:snapToGrid w:val="0"/>
        <w:spacing w:line="160" w:lineRule="exact"/>
        <w:rPr>
          <w:rFonts w:ascii="Arial Unicode MS" w:eastAsia="Arial Unicode MS" w:hAnsi="Arial Unicode MS" w:cs="Arial Unicode MS"/>
          <w:color w:val="000000" w:themeColor="text1"/>
          <w:sz w:val="13"/>
        </w:rPr>
      </w:pPr>
    </w:p>
    <w:p w:rsidR="00BF0B07" w:rsidRDefault="00BF0B07">
      <w:pPr>
        <w:pStyle w:val="2"/>
        <w:spacing w:line="220" w:lineRule="exact"/>
        <w:rPr>
          <w:rFonts w:ascii="Arial Unicode MS" w:eastAsia="Arial Unicode MS" w:hAnsi="Arial Unicode MS" w:cs="Arial Unicode MS"/>
          <w:color w:val="000000" w:themeColor="text1"/>
          <w:sz w:val="13"/>
          <w:lang w:eastAsia="zh-CN"/>
        </w:rPr>
      </w:pPr>
    </w:p>
    <w:p w:rsidR="00BF0B07" w:rsidRDefault="00BF0B07">
      <w:pPr>
        <w:rPr>
          <w:rFonts w:ascii="Arial Unicode MS" w:eastAsia="Arial Unicode MS" w:hAnsi="Arial Unicode MS" w:cs="Arial Unicode MS"/>
        </w:rPr>
      </w:pPr>
    </w:p>
    <w:p w:rsidR="00BF0B07" w:rsidRDefault="00BF0B07">
      <w:pPr>
        <w:pStyle w:val="2"/>
        <w:tabs>
          <w:tab w:val="left" w:pos="567"/>
        </w:tabs>
        <w:spacing w:line="240" w:lineRule="auto"/>
        <w:jc w:val="left"/>
        <w:rPr>
          <w:rFonts w:ascii="Arial Unicode MS" w:eastAsia="Arial Unicode MS" w:hAnsi="Arial Unicode MS" w:cs="Arial Unicode MS"/>
          <w:bCs w:val="0"/>
          <w:color w:val="000000" w:themeColor="text1"/>
          <w:sz w:val="15"/>
          <w:szCs w:val="15"/>
          <w:lang w:eastAsia="zh-CN"/>
        </w:rPr>
      </w:pPr>
    </w:p>
    <w:p w:rsidR="00BF0B07" w:rsidRDefault="00A71B60">
      <w:pPr>
        <w:pStyle w:val="2"/>
        <w:tabs>
          <w:tab w:val="left" w:pos="567"/>
        </w:tabs>
        <w:spacing w:line="240" w:lineRule="auto"/>
        <w:jc w:val="left"/>
        <w:rPr>
          <w:rFonts w:ascii="Arial Unicode MS" w:eastAsia="Arial Unicode MS" w:hAnsi="Arial Unicode MS" w:cs="Arial Unicode MS"/>
          <w:bCs w:val="0"/>
          <w:color w:val="000000" w:themeColor="text1"/>
          <w:sz w:val="15"/>
          <w:szCs w:val="15"/>
          <w:lang w:eastAsia="zh-CN"/>
        </w:rPr>
      </w:pPr>
      <w:r>
        <w:rPr>
          <w:rFonts w:ascii="Arial Unicode MS" w:eastAsia="Arial Unicode MS" w:hAnsi="Arial Unicode MS" w:cs="Arial Unicode MS" w:hint="eastAsia"/>
          <w:bCs w:val="0"/>
          <w:color w:val="000000" w:themeColor="text1"/>
          <w:sz w:val="15"/>
          <w:szCs w:val="15"/>
          <w:lang w:eastAsia="zh-CN"/>
        </w:rPr>
        <w:t xml:space="preserve">13. </w:t>
      </w:r>
      <w:bookmarkStart w:id="14" w:name="_Toc466532948"/>
      <w:r>
        <w:rPr>
          <w:rFonts w:ascii="Arial Unicode MS" w:eastAsia="Arial Unicode MS" w:hAnsi="Arial Unicode MS" w:cs="Arial Unicode MS" w:hint="eastAsia"/>
          <w:bCs w:val="0"/>
          <w:color w:val="000000" w:themeColor="text1"/>
          <w:sz w:val="15"/>
          <w:szCs w:val="15"/>
          <w:lang w:eastAsia="zh-CN"/>
        </w:rPr>
        <w:t>Standard wiring method</w:t>
      </w:r>
      <w:bookmarkEnd w:id="14"/>
    </w:p>
    <w:p w:rsidR="00BF0B07" w:rsidRDefault="00A71B60">
      <w:pPr>
        <w:rPr>
          <w:rFonts w:ascii="Arial Unicode MS" w:eastAsia="Arial Unicode MS" w:hAnsi="Arial Unicode MS" w:cs="Arial Unicode MS"/>
          <w:b/>
        </w:rPr>
      </w:pPr>
      <w:r>
        <w:rPr>
          <w:rFonts w:ascii="Arial Unicode MS" w:eastAsia="Arial Unicode MS" w:hAnsi="Arial Unicode MS" w:cs="Arial Unicode MS" w:hint="eastAsia"/>
          <w:b/>
          <w:color w:val="000000" w:themeColor="text1"/>
          <w:sz w:val="13"/>
        </w:rPr>
        <w:t xml:space="preserve">Wiring diagram of position </w:t>
      </w:r>
      <w:proofErr w:type="gramStart"/>
      <w:r>
        <w:rPr>
          <w:rFonts w:ascii="Arial Unicode MS" w:eastAsia="Arial Unicode MS" w:hAnsi="Arial Unicode MS" w:cs="Arial Unicode MS" w:hint="eastAsia"/>
          <w:b/>
          <w:color w:val="000000" w:themeColor="text1"/>
          <w:sz w:val="13"/>
        </w:rPr>
        <w:t>control(</w:t>
      </w:r>
      <w:proofErr w:type="spellStart"/>
      <w:proofErr w:type="gramEnd"/>
      <w:r>
        <w:rPr>
          <w:rFonts w:ascii="Arial Unicode MS" w:eastAsia="Arial Unicode MS" w:hAnsi="Arial Unicode MS" w:cs="Arial Unicode MS"/>
          <w:b/>
          <w:color w:val="000000" w:themeColor="text1"/>
          <w:sz w:val="13"/>
        </w:rPr>
        <w:t>Pr</w:t>
      </w:r>
      <w:proofErr w:type="spellEnd"/>
      <w:r>
        <w:rPr>
          <w:rFonts w:ascii="Arial Unicode MS" w:eastAsia="Arial Unicode MS" w:hAnsi="Arial Unicode MS" w:cs="Arial Unicode MS"/>
          <w:b/>
          <w:color w:val="000000" w:themeColor="text1"/>
          <w:sz w:val="13"/>
        </w:rPr>
        <w:t xml:space="preserve"> Mode)</w:t>
      </w:r>
      <w:r>
        <w:rPr>
          <w:rFonts w:ascii="Arial Unicode MS" w:eastAsia="Arial Unicode MS" w:hAnsi="Arial Unicode MS" w:cs="Arial Unicode MS" w:hint="eastAsia"/>
          <w:b/>
          <w:color w:val="000000" w:themeColor="text1"/>
          <w:sz w:val="13"/>
        </w:rPr>
        <w:t xml:space="preserve">   </w:t>
      </w:r>
    </w:p>
    <w:p w:rsidR="00BF0B07" w:rsidRDefault="00A71B60">
      <w:pPr>
        <w:autoSpaceDE w:val="0"/>
        <w:autoSpaceDN w:val="0"/>
        <w:adjustRightInd w:val="0"/>
        <w:jc w:val="left"/>
        <w:rPr>
          <w:rFonts w:ascii="Arial Unicode MS" w:eastAsia="Arial Unicode MS" w:hAnsi="Arial Unicode MS" w:cs="Arial Unicode MS"/>
        </w:rPr>
      </w:pPr>
      <w:r>
        <w:rPr>
          <w:rFonts w:ascii="Arial Unicode MS" w:eastAsia="Arial Unicode MS" w:hAnsi="Arial Unicode MS" w:cs="Arial Unicode MS" w:hint="eastAsia"/>
          <w:bCs/>
          <w:color w:val="000000" w:themeColor="text1"/>
          <w:sz w:val="10"/>
          <w:szCs w:val="10"/>
        </w:rPr>
        <w:lastRenderedPageBreak/>
        <w:t xml:space="preserve">                            </w:t>
      </w:r>
      <w:r>
        <w:rPr>
          <w:rFonts w:ascii="Arial Unicode MS" w:eastAsia="Arial Unicode MS" w:hAnsi="Arial Unicode MS" w:cs="Arial Unicode MS"/>
          <w:noProof/>
        </w:rPr>
        <w:drawing>
          <wp:inline distT="0" distB="0" distL="0" distR="0" wp14:anchorId="79BB016F" wp14:editId="1632FB55">
            <wp:extent cx="3138805" cy="4697730"/>
            <wp:effectExtent l="0" t="0" r="0" b="0"/>
            <wp:docPr id="6" name="圖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192"/>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139200" cy="4698000"/>
                    </a:xfrm>
                    <a:prstGeom prst="rect">
                      <a:avLst/>
                    </a:prstGeom>
                  </pic:spPr>
                </pic:pic>
              </a:graphicData>
            </a:graphic>
          </wp:inline>
        </w:drawing>
      </w:r>
    </w:p>
    <w:p w:rsidR="00BF0B07" w:rsidRDefault="00A71B60">
      <w:pPr>
        <w:autoSpaceDE w:val="0"/>
        <w:autoSpaceDN w:val="0"/>
        <w:adjustRightInd w:val="0"/>
        <w:spacing w:line="160" w:lineRule="exact"/>
        <w:jc w:val="center"/>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b/>
          <w:bCs/>
          <w:color w:val="000000" w:themeColor="text1"/>
          <w:sz w:val="10"/>
          <w:szCs w:val="10"/>
        </w:rPr>
        <w:t>Note:</w:t>
      </w:r>
      <w:r>
        <w:rPr>
          <w:rFonts w:ascii="Arial Unicode MS" w:eastAsia="Arial Unicode MS" w:hAnsi="Arial Unicode MS" w:cs="Arial Unicode MS" w:hint="eastAsia"/>
          <w:b/>
          <w:bCs/>
          <w:color w:val="000000" w:themeColor="text1"/>
          <w:sz w:val="10"/>
          <w:szCs w:val="10"/>
        </w:rPr>
        <w:t xml:space="preserve"> 1.</w:t>
      </w:r>
      <w:r>
        <w:rPr>
          <w:rFonts w:ascii="Arial Unicode MS" w:eastAsia="Arial Unicode MS" w:hAnsi="Arial Unicode MS" w:cs="Arial Unicode MS"/>
          <w:b/>
          <w:bCs/>
          <w:color w:val="000000" w:themeColor="text1"/>
          <w:sz w:val="10"/>
          <w:szCs w:val="10"/>
        </w:rPr>
        <w:t xml:space="preserve">If the external power is </w:t>
      </w:r>
      <w:proofErr w:type="gramStart"/>
      <w:r>
        <w:rPr>
          <w:rFonts w:ascii="Arial Unicode MS" w:eastAsia="Arial Unicode MS" w:hAnsi="Arial Unicode MS" w:cs="Arial Unicode MS"/>
          <w:b/>
          <w:bCs/>
          <w:color w:val="000000" w:themeColor="text1"/>
          <w:sz w:val="10"/>
          <w:szCs w:val="10"/>
        </w:rPr>
        <w:t>applied,</w:t>
      </w:r>
      <w:proofErr w:type="gramEnd"/>
      <w:r>
        <w:rPr>
          <w:rFonts w:ascii="Arial Unicode MS" w:eastAsia="Arial Unicode MS" w:hAnsi="Arial Unicode MS" w:cs="Arial Unicode MS"/>
          <w:b/>
          <w:bCs/>
          <w:color w:val="000000" w:themeColor="text1"/>
          <w:sz w:val="10"/>
          <w:szCs w:val="10"/>
        </w:rPr>
        <w:t xml:space="preserve"> do not connect</w:t>
      </w:r>
      <w:r>
        <w:rPr>
          <w:rFonts w:ascii="Arial Unicode MS" w:eastAsia="Arial Unicode MS" w:hAnsi="Arial Unicode MS" w:cs="Arial Unicode MS" w:hint="eastAsia"/>
          <w:b/>
          <w:bCs/>
          <w:color w:val="000000" w:themeColor="text1"/>
          <w:sz w:val="10"/>
          <w:szCs w:val="10"/>
        </w:rPr>
        <w:t xml:space="preserve"> VDD</w:t>
      </w:r>
      <w:r>
        <w:rPr>
          <w:rFonts w:ascii="Arial Unicode MS" w:eastAsia="Arial Unicode MS" w:hAnsi="Arial Unicode MS" w:cs="Arial Unicode MS"/>
          <w:b/>
          <w:bCs/>
          <w:color w:val="000000" w:themeColor="text1"/>
          <w:sz w:val="10"/>
          <w:szCs w:val="10"/>
        </w:rPr>
        <w:t xml:space="preserve"> and COM+.</w:t>
      </w:r>
    </w:p>
    <w:p w:rsidR="00BF0B07" w:rsidRDefault="00A71B60" w:rsidP="00A71B60">
      <w:pPr>
        <w:autoSpaceDE w:val="0"/>
        <w:autoSpaceDN w:val="0"/>
        <w:adjustRightInd w:val="0"/>
        <w:spacing w:line="160" w:lineRule="exact"/>
        <w:ind w:firstLineChars="1950" w:firstLine="1951"/>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hint="eastAsia"/>
          <w:b/>
          <w:bCs/>
          <w:color w:val="000000" w:themeColor="text1"/>
          <w:sz w:val="10"/>
          <w:szCs w:val="10"/>
        </w:rPr>
        <w:t xml:space="preserve">2. </w:t>
      </w:r>
      <w:r>
        <w:rPr>
          <w:rFonts w:ascii="Arial Unicode MS" w:eastAsia="Arial Unicode MS" w:hAnsi="Arial Unicode MS" w:cs="Arial Unicode MS"/>
          <w:b/>
          <w:bCs/>
          <w:color w:val="000000" w:themeColor="text1"/>
          <w:sz w:val="10"/>
          <w:szCs w:val="10"/>
        </w:rPr>
        <w:t xml:space="preserve">See section 3.1 for </w:t>
      </w:r>
      <w:r>
        <w:rPr>
          <w:rFonts w:ascii="Arial Unicode MS" w:eastAsia="Arial Unicode MS" w:hAnsi="Arial Unicode MS" w:cs="Arial Unicode MS" w:hint="eastAsia"/>
          <w:b/>
          <w:bCs/>
          <w:color w:val="000000" w:themeColor="text1"/>
          <w:sz w:val="10"/>
          <w:szCs w:val="10"/>
        </w:rPr>
        <w:t>the wirings of brake resistor</w:t>
      </w:r>
    </w:p>
    <w:p w:rsidR="00BF0B07" w:rsidRDefault="00A71B60" w:rsidP="00A71B60">
      <w:pPr>
        <w:autoSpaceDE w:val="0"/>
        <w:autoSpaceDN w:val="0"/>
        <w:adjustRightInd w:val="0"/>
        <w:spacing w:line="160" w:lineRule="exact"/>
        <w:ind w:firstLineChars="1950" w:firstLine="1951"/>
        <w:rPr>
          <w:rFonts w:ascii="Arial Unicode MS" w:eastAsia="Arial Unicode MS" w:hAnsi="Arial Unicode MS" w:cs="Arial Unicode MS"/>
          <w:bCs/>
          <w:color w:val="000000" w:themeColor="text1"/>
          <w:sz w:val="10"/>
          <w:szCs w:val="10"/>
        </w:rPr>
      </w:pPr>
      <w:r>
        <w:rPr>
          <w:rFonts w:ascii="Arial Unicode MS" w:eastAsia="Arial Unicode MS" w:hAnsi="Arial Unicode MS" w:cs="Arial Unicode MS" w:hint="eastAsia"/>
          <w:b/>
          <w:bCs/>
          <w:color w:val="000000" w:themeColor="text1"/>
          <w:sz w:val="10"/>
          <w:szCs w:val="10"/>
        </w:rPr>
        <w:t xml:space="preserve">3. See section 3.3.6 for DO sink or source wiring.  </w:t>
      </w:r>
      <w:r>
        <w:rPr>
          <w:rFonts w:ascii="Arial Unicode MS" w:eastAsia="Arial Unicode MS" w:hAnsi="Arial Unicode MS" w:cs="Arial Unicode MS" w:hint="eastAsia"/>
          <w:bCs/>
          <w:color w:val="000000" w:themeColor="text1"/>
          <w:sz w:val="10"/>
          <w:szCs w:val="10"/>
        </w:rPr>
        <w:t xml:space="preserve"> </w:t>
      </w:r>
    </w:p>
    <w:p w:rsidR="00BF0B07" w:rsidRDefault="00A71B60">
      <w:pPr>
        <w:pStyle w:val="3"/>
        <w:keepLines w:val="0"/>
        <w:tabs>
          <w:tab w:val="left" w:pos="709"/>
        </w:tabs>
        <w:spacing w:before="0" w:after="0" w:line="240" w:lineRule="auto"/>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 Wiring diagram of position </w:t>
      </w:r>
      <w:proofErr w:type="gramStart"/>
      <w:r>
        <w:rPr>
          <w:rFonts w:ascii="Arial Unicode MS" w:eastAsia="Arial Unicode MS" w:hAnsi="Arial Unicode MS" w:cs="Arial Unicode MS" w:hint="eastAsia"/>
          <w:color w:val="000000" w:themeColor="text1"/>
          <w:sz w:val="13"/>
        </w:rPr>
        <w:t>control(</w:t>
      </w:r>
      <w:proofErr w:type="gramEnd"/>
      <w:r>
        <w:rPr>
          <w:rFonts w:ascii="Arial Unicode MS" w:eastAsia="Arial Unicode MS" w:hAnsi="Arial Unicode MS" w:cs="Arial Unicode MS"/>
          <w:color w:val="000000" w:themeColor="text1"/>
          <w:sz w:val="13"/>
        </w:rPr>
        <w:t>P</w:t>
      </w:r>
      <w:r>
        <w:rPr>
          <w:rFonts w:ascii="Arial Unicode MS" w:eastAsia="Arial Unicode MS" w:hAnsi="Arial Unicode MS" w:cs="Arial Unicode MS" w:hint="eastAsia"/>
          <w:color w:val="000000" w:themeColor="text1"/>
          <w:sz w:val="13"/>
        </w:rPr>
        <w:t xml:space="preserve">t </w:t>
      </w:r>
      <w:r>
        <w:rPr>
          <w:rFonts w:ascii="Arial Unicode MS" w:eastAsia="Arial Unicode MS" w:hAnsi="Arial Unicode MS" w:cs="Arial Unicode MS"/>
          <w:color w:val="000000" w:themeColor="text1"/>
          <w:sz w:val="13"/>
        </w:rPr>
        <w:t>Mode)</w:t>
      </w:r>
      <w:r>
        <w:rPr>
          <w:rFonts w:ascii="Arial Unicode MS" w:eastAsia="Arial Unicode MS" w:hAnsi="Arial Unicode MS" w:cs="Arial Unicode MS" w:hint="eastAsia"/>
          <w:color w:val="000000" w:themeColor="text1"/>
          <w:sz w:val="13"/>
        </w:rPr>
        <w:t xml:space="preserve">       </w:t>
      </w:r>
    </w:p>
    <w:p w:rsidR="00BF0B07" w:rsidRDefault="00A71B60">
      <w:pPr>
        <w:pStyle w:val="3"/>
        <w:keepLines w:val="0"/>
        <w:tabs>
          <w:tab w:val="left" w:pos="709"/>
        </w:tabs>
        <w:spacing w:before="0" w:after="0" w:line="240" w:lineRule="auto"/>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           </w:t>
      </w:r>
      <w:r>
        <w:rPr>
          <w:rFonts w:ascii="Arial Unicode MS" w:eastAsia="Arial Unicode MS" w:hAnsi="Arial Unicode MS" w:cs="Arial Unicode MS"/>
          <w:noProof/>
        </w:rPr>
        <w:drawing>
          <wp:inline distT="0" distB="0" distL="0" distR="0" wp14:anchorId="3CE0B708" wp14:editId="13DA8EDE">
            <wp:extent cx="2727325" cy="4319905"/>
            <wp:effectExtent l="0" t="0" r="0" b="0"/>
            <wp:docPr id="197" name="圖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圖片 197"/>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727762" cy="4320000"/>
                    </a:xfrm>
                    <a:prstGeom prst="rect">
                      <a:avLst/>
                    </a:prstGeom>
                  </pic:spPr>
                </pic:pic>
              </a:graphicData>
            </a:graphic>
          </wp:inline>
        </w:drawing>
      </w:r>
    </w:p>
    <w:p w:rsidR="00BF0B07" w:rsidRDefault="00A71B60">
      <w:pPr>
        <w:autoSpaceDE w:val="0"/>
        <w:autoSpaceDN w:val="0"/>
        <w:adjustRightInd w:val="0"/>
        <w:spacing w:line="160" w:lineRule="exact"/>
        <w:jc w:val="center"/>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b/>
          <w:bCs/>
          <w:color w:val="000000" w:themeColor="text1"/>
          <w:sz w:val="10"/>
          <w:szCs w:val="10"/>
        </w:rPr>
        <w:t>Note:</w:t>
      </w:r>
      <w:r>
        <w:rPr>
          <w:rFonts w:ascii="Arial Unicode MS" w:eastAsia="Arial Unicode MS" w:hAnsi="Arial Unicode MS" w:cs="Arial Unicode MS" w:hint="eastAsia"/>
          <w:b/>
          <w:bCs/>
          <w:color w:val="000000" w:themeColor="text1"/>
          <w:sz w:val="10"/>
          <w:szCs w:val="10"/>
        </w:rPr>
        <w:t xml:space="preserve"> 1.</w:t>
      </w:r>
      <w:r>
        <w:rPr>
          <w:rFonts w:ascii="Arial Unicode MS" w:eastAsia="Arial Unicode MS" w:hAnsi="Arial Unicode MS" w:cs="Arial Unicode MS"/>
          <w:b/>
          <w:bCs/>
          <w:color w:val="000000" w:themeColor="text1"/>
          <w:sz w:val="10"/>
          <w:szCs w:val="10"/>
        </w:rPr>
        <w:t xml:space="preserve">If the external power is </w:t>
      </w:r>
      <w:proofErr w:type="gramStart"/>
      <w:r>
        <w:rPr>
          <w:rFonts w:ascii="Arial Unicode MS" w:eastAsia="Arial Unicode MS" w:hAnsi="Arial Unicode MS" w:cs="Arial Unicode MS"/>
          <w:b/>
          <w:bCs/>
          <w:color w:val="000000" w:themeColor="text1"/>
          <w:sz w:val="10"/>
          <w:szCs w:val="10"/>
        </w:rPr>
        <w:t>applied,</w:t>
      </w:r>
      <w:proofErr w:type="gramEnd"/>
      <w:r>
        <w:rPr>
          <w:rFonts w:ascii="Arial Unicode MS" w:eastAsia="Arial Unicode MS" w:hAnsi="Arial Unicode MS" w:cs="Arial Unicode MS"/>
          <w:b/>
          <w:bCs/>
          <w:color w:val="000000" w:themeColor="text1"/>
          <w:sz w:val="10"/>
          <w:szCs w:val="10"/>
        </w:rPr>
        <w:t xml:space="preserve"> do not connect</w:t>
      </w:r>
      <w:r>
        <w:rPr>
          <w:rFonts w:ascii="Arial Unicode MS" w:eastAsia="Arial Unicode MS" w:hAnsi="Arial Unicode MS" w:cs="Arial Unicode MS" w:hint="eastAsia"/>
          <w:b/>
          <w:bCs/>
          <w:color w:val="000000" w:themeColor="text1"/>
          <w:sz w:val="10"/>
          <w:szCs w:val="10"/>
        </w:rPr>
        <w:t xml:space="preserve"> VDD</w:t>
      </w:r>
      <w:r>
        <w:rPr>
          <w:rFonts w:ascii="Arial Unicode MS" w:eastAsia="Arial Unicode MS" w:hAnsi="Arial Unicode MS" w:cs="Arial Unicode MS"/>
          <w:b/>
          <w:bCs/>
          <w:color w:val="000000" w:themeColor="text1"/>
          <w:sz w:val="10"/>
          <w:szCs w:val="10"/>
        </w:rPr>
        <w:t xml:space="preserve"> and COM+.</w:t>
      </w:r>
    </w:p>
    <w:p w:rsidR="00BF0B07" w:rsidRDefault="00A71B60"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hint="eastAsia"/>
          <w:b/>
          <w:bCs/>
          <w:color w:val="000000" w:themeColor="text1"/>
          <w:sz w:val="10"/>
          <w:szCs w:val="10"/>
        </w:rPr>
        <w:t xml:space="preserve">2. </w:t>
      </w:r>
      <w:r>
        <w:rPr>
          <w:rFonts w:ascii="Arial Unicode MS" w:eastAsia="Arial Unicode MS" w:hAnsi="Arial Unicode MS" w:cs="Arial Unicode MS"/>
          <w:b/>
          <w:bCs/>
          <w:color w:val="000000" w:themeColor="text1"/>
          <w:sz w:val="10"/>
          <w:szCs w:val="10"/>
        </w:rPr>
        <w:t xml:space="preserve">See section 3.1 for </w:t>
      </w:r>
      <w:r>
        <w:rPr>
          <w:rFonts w:ascii="Arial Unicode MS" w:eastAsia="Arial Unicode MS" w:hAnsi="Arial Unicode MS" w:cs="Arial Unicode MS" w:hint="eastAsia"/>
          <w:b/>
          <w:bCs/>
          <w:color w:val="000000" w:themeColor="text1"/>
          <w:sz w:val="10"/>
          <w:szCs w:val="10"/>
        </w:rPr>
        <w:t>the wirings of brake resistor</w:t>
      </w:r>
    </w:p>
    <w:p w:rsidR="00BF0B07" w:rsidRDefault="00A71B60" w:rsidP="00A71B60">
      <w:pPr>
        <w:autoSpaceDE w:val="0"/>
        <w:autoSpaceDN w:val="0"/>
        <w:adjustRightInd w:val="0"/>
        <w:spacing w:line="160" w:lineRule="exact"/>
        <w:ind w:firstLineChars="1900" w:firstLine="1901"/>
        <w:rPr>
          <w:rFonts w:ascii="Arial Unicode MS" w:eastAsia="Arial Unicode MS" w:hAnsi="Arial Unicode MS" w:cs="Arial Unicode MS"/>
          <w:bCs/>
          <w:color w:val="000000" w:themeColor="text1"/>
          <w:sz w:val="10"/>
          <w:szCs w:val="10"/>
        </w:rPr>
      </w:pPr>
      <w:r>
        <w:rPr>
          <w:rFonts w:ascii="Arial Unicode MS" w:eastAsia="Arial Unicode MS" w:hAnsi="Arial Unicode MS" w:cs="Arial Unicode MS" w:hint="eastAsia"/>
          <w:b/>
          <w:bCs/>
          <w:color w:val="000000" w:themeColor="text1"/>
          <w:sz w:val="10"/>
          <w:szCs w:val="10"/>
        </w:rPr>
        <w:t>3. See section 3.3.6 for DO sink or source wiring.</w:t>
      </w:r>
    </w:p>
    <w:p w:rsidR="00BF0B07" w:rsidRDefault="00A71B60">
      <w:pPr>
        <w:pStyle w:val="3"/>
        <w:keepLines w:val="0"/>
        <w:tabs>
          <w:tab w:val="left" w:pos="709"/>
        </w:tabs>
        <w:spacing w:before="0" w:after="0" w:line="360" w:lineRule="auto"/>
        <w:rPr>
          <w:rFonts w:ascii="Arial Unicode MS" w:eastAsia="Arial Unicode MS" w:hAnsi="Arial Unicode MS" w:cs="Arial Unicode MS"/>
          <w:b w:val="0"/>
        </w:rPr>
      </w:pPr>
      <w:bookmarkStart w:id="15" w:name="_Toc466532951"/>
      <w:bookmarkStart w:id="16" w:name="_Toc226857240"/>
      <w:r>
        <w:rPr>
          <w:rFonts w:ascii="Arial Unicode MS" w:eastAsia="Arial Unicode MS" w:hAnsi="Arial Unicode MS" w:cs="Arial Unicode MS" w:hint="eastAsia"/>
          <w:color w:val="000000" w:themeColor="text1"/>
          <w:sz w:val="13"/>
        </w:rPr>
        <w:lastRenderedPageBreak/>
        <w:t>Wiring diagram of speed control</w:t>
      </w:r>
      <w:r>
        <w:rPr>
          <w:rFonts w:ascii="Arial Unicode MS" w:eastAsia="Arial Unicode MS" w:hAnsi="Arial Unicode MS" w:cs="Arial Unicode MS"/>
          <w:color w:val="000000" w:themeColor="text1"/>
          <w:sz w:val="13"/>
        </w:rPr>
        <w:t>(S Mode)</w:t>
      </w:r>
      <w:bookmarkEnd w:id="15"/>
      <w:bookmarkEnd w:id="16"/>
      <w:r>
        <w:rPr>
          <w:rFonts w:ascii="Arial Unicode MS" w:eastAsia="Arial Unicode MS" w:hAnsi="Arial Unicode MS" w:cs="Arial Unicode MS" w:hint="eastAsia"/>
          <w:color w:val="000000" w:themeColor="text1"/>
          <w:sz w:val="13"/>
        </w:rPr>
        <w:t xml:space="preserve">                       </w:t>
      </w:r>
    </w:p>
    <w:p w:rsidR="00BF0B07" w:rsidRDefault="00A71B60">
      <w:pPr>
        <w:snapToGrid w:val="0"/>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noProof/>
        </w:rPr>
        <w:drawing>
          <wp:inline distT="0" distB="0" distL="0" distR="0" wp14:anchorId="42A78FC6" wp14:editId="31437074">
            <wp:extent cx="2807335" cy="4319905"/>
            <wp:effectExtent l="0" t="0" r="0" b="0"/>
            <wp:docPr id="198" name="圖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圖片 198"/>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807575" cy="4320000"/>
                    </a:xfrm>
                    <a:prstGeom prst="rect">
                      <a:avLst/>
                    </a:prstGeom>
                  </pic:spPr>
                </pic:pic>
              </a:graphicData>
            </a:graphic>
          </wp:inline>
        </w:drawing>
      </w:r>
    </w:p>
    <w:p w:rsidR="00BF0B07" w:rsidRDefault="00A71B60">
      <w:pPr>
        <w:autoSpaceDE w:val="0"/>
        <w:autoSpaceDN w:val="0"/>
        <w:adjustRightInd w:val="0"/>
        <w:spacing w:line="160" w:lineRule="exact"/>
        <w:jc w:val="center"/>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b/>
          <w:bCs/>
          <w:color w:val="000000" w:themeColor="text1"/>
          <w:sz w:val="10"/>
          <w:szCs w:val="10"/>
        </w:rPr>
        <w:t>Note:</w:t>
      </w:r>
      <w:r>
        <w:rPr>
          <w:rFonts w:ascii="Arial Unicode MS" w:eastAsia="Arial Unicode MS" w:hAnsi="Arial Unicode MS" w:cs="Arial Unicode MS" w:hint="eastAsia"/>
          <w:b/>
          <w:bCs/>
          <w:color w:val="000000" w:themeColor="text1"/>
          <w:sz w:val="10"/>
          <w:szCs w:val="10"/>
        </w:rPr>
        <w:t xml:space="preserve"> 1.</w:t>
      </w:r>
      <w:r>
        <w:rPr>
          <w:rFonts w:ascii="Arial Unicode MS" w:eastAsia="Arial Unicode MS" w:hAnsi="Arial Unicode MS" w:cs="Arial Unicode MS"/>
          <w:b/>
          <w:bCs/>
          <w:color w:val="000000" w:themeColor="text1"/>
          <w:sz w:val="10"/>
          <w:szCs w:val="10"/>
        </w:rPr>
        <w:t xml:space="preserve">If the external power is </w:t>
      </w:r>
      <w:proofErr w:type="gramStart"/>
      <w:r>
        <w:rPr>
          <w:rFonts w:ascii="Arial Unicode MS" w:eastAsia="Arial Unicode MS" w:hAnsi="Arial Unicode MS" w:cs="Arial Unicode MS"/>
          <w:b/>
          <w:bCs/>
          <w:color w:val="000000" w:themeColor="text1"/>
          <w:sz w:val="10"/>
          <w:szCs w:val="10"/>
        </w:rPr>
        <w:t>applied,</w:t>
      </w:r>
      <w:proofErr w:type="gramEnd"/>
      <w:r>
        <w:rPr>
          <w:rFonts w:ascii="Arial Unicode MS" w:eastAsia="Arial Unicode MS" w:hAnsi="Arial Unicode MS" w:cs="Arial Unicode MS"/>
          <w:b/>
          <w:bCs/>
          <w:color w:val="000000" w:themeColor="text1"/>
          <w:sz w:val="10"/>
          <w:szCs w:val="10"/>
        </w:rPr>
        <w:t xml:space="preserve"> do not connect</w:t>
      </w:r>
      <w:r>
        <w:rPr>
          <w:rFonts w:ascii="Arial Unicode MS" w:eastAsia="Arial Unicode MS" w:hAnsi="Arial Unicode MS" w:cs="Arial Unicode MS" w:hint="eastAsia"/>
          <w:b/>
          <w:bCs/>
          <w:color w:val="000000" w:themeColor="text1"/>
          <w:sz w:val="10"/>
          <w:szCs w:val="10"/>
        </w:rPr>
        <w:t xml:space="preserve"> VDD</w:t>
      </w:r>
      <w:r>
        <w:rPr>
          <w:rFonts w:ascii="Arial Unicode MS" w:eastAsia="Arial Unicode MS" w:hAnsi="Arial Unicode MS" w:cs="Arial Unicode MS"/>
          <w:b/>
          <w:bCs/>
          <w:color w:val="000000" w:themeColor="text1"/>
          <w:sz w:val="10"/>
          <w:szCs w:val="10"/>
        </w:rPr>
        <w:t xml:space="preserve"> and COM+.</w:t>
      </w:r>
    </w:p>
    <w:p w:rsidR="00BF0B07" w:rsidRDefault="00A71B60"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hint="eastAsia"/>
          <w:b/>
          <w:bCs/>
          <w:color w:val="000000" w:themeColor="text1"/>
          <w:sz w:val="10"/>
          <w:szCs w:val="10"/>
        </w:rPr>
        <w:t xml:space="preserve">2. </w:t>
      </w:r>
      <w:r>
        <w:rPr>
          <w:rFonts w:ascii="Arial Unicode MS" w:eastAsia="Arial Unicode MS" w:hAnsi="Arial Unicode MS" w:cs="Arial Unicode MS"/>
          <w:b/>
          <w:bCs/>
          <w:color w:val="000000" w:themeColor="text1"/>
          <w:sz w:val="10"/>
          <w:szCs w:val="10"/>
        </w:rPr>
        <w:t xml:space="preserve">See section 3.1 for </w:t>
      </w:r>
      <w:r>
        <w:rPr>
          <w:rFonts w:ascii="Arial Unicode MS" w:eastAsia="Arial Unicode MS" w:hAnsi="Arial Unicode MS" w:cs="Arial Unicode MS" w:hint="eastAsia"/>
          <w:b/>
          <w:bCs/>
          <w:color w:val="000000" w:themeColor="text1"/>
          <w:sz w:val="10"/>
          <w:szCs w:val="10"/>
        </w:rPr>
        <w:t>the wirings of brake resistor</w:t>
      </w:r>
    </w:p>
    <w:p w:rsidR="00BF0B07" w:rsidRDefault="00A71B60"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hint="eastAsia"/>
          <w:b/>
          <w:bCs/>
          <w:color w:val="000000" w:themeColor="text1"/>
          <w:sz w:val="10"/>
          <w:szCs w:val="10"/>
        </w:rPr>
        <w:t>3. See section 3.3.6 for DO sink or source wiring.</w:t>
      </w:r>
    </w:p>
    <w:p w:rsidR="00BF0B07" w:rsidRDefault="00BF0B07"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p>
    <w:p w:rsidR="00BF0B07" w:rsidRDefault="00BF0B07"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p>
    <w:p w:rsidR="00BF0B07" w:rsidRDefault="00BF0B07"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p>
    <w:p w:rsidR="00BF0B07" w:rsidRDefault="00BF0B07"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p>
    <w:p w:rsidR="00BF0B07" w:rsidRDefault="00BF0B07">
      <w:pPr>
        <w:autoSpaceDE w:val="0"/>
        <w:autoSpaceDN w:val="0"/>
        <w:adjustRightInd w:val="0"/>
        <w:spacing w:line="160" w:lineRule="exact"/>
        <w:ind w:firstLineChars="1900" w:firstLine="1900"/>
        <w:rPr>
          <w:rFonts w:ascii="Arial Unicode MS" w:eastAsia="Arial Unicode MS" w:hAnsi="Arial Unicode MS" w:cs="Arial Unicode MS"/>
          <w:bCs/>
          <w:color w:val="000000" w:themeColor="text1"/>
          <w:sz w:val="10"/>
          <w:szCs w:val="10"/>
        </w:rPr>
      </w:pPr>
    </w:p>
    <w:p w:rsidR="00BF0B07" w:rsidRDefault="00A71B60">
      <w:pPr>
        <w:pStyle w:val="3"/>
        <w:keepLines w:val="0"/>
        <w:tabs>
          <w:tab w:val="left" w:pos="709"/>
        </w:tabs>
        <w:spacing w:before="0" w:after="0" w:line="360" w:lineRule="auto"/>
        <w:rPr>
          <w:rFonts w:ascii="Arial Unicode MS" w:eastAsia="Arial Unicode MS" w:hAnsi="Arial Unicode MS" w:cs="Arial Unicode MS"/>
          <w:b w:val="0"/>
        </w:rPr>
      </w:pPr>
      <w:r>
        <w:rPr>
          <w:rFonts w:ascii="Arial Unicode MS" w:eastAsia="Arial Unicode MS" w:hAnsi="Arial Unicode MS" w:cs="Arial Unicode MS" w:hint="eastAsia"/>
          <w:color w:val="000000" w:themeColor="text1"/>
          <w:sz w:val="13"/>
        </w:rPr>
        <w:t xml:space="preserve">Wiring diagram of speed control </w:t>
      </w:r>
      <w:r>
        <w:rPr>
          <w:rFonts w:ascii="Arial Unicode MS" w:eastAsia="Arial Unicode MS" w:hAnsi="Arial Unicode MS" w:cs="Arial Unicode MS"/>
          <w:color w:val="000000" w:themeColor="text1"/>
          <w:sz w:val="13"/>
        </w:rPr>
        <w:t>(</w:t>
      </w:r>
      <w:r>
        <w:rPr>
          <w:rFonts w:ascii="Arial Unicode MS" w:eastAsia="Arial Unicode MS" w:hAnsi="Arial Unicode MS" w:cs="Arial Unicode MS" w:hint="eastAsia"/>
          <w:color w:val="000000" w:themeColor="text1"/>
          <w:sz w:val="13"/>
        </w:rPr>
        <w:t>T</w:t>
      </w:r>
      <w:r>
        <w:rPr>
          <w:rFonts w:ascii="Arial Unicode MS" w:eastAsia="Arial Unicode MS" w:hAnsi="Arial Unicode MS" w:cs="Arial Unicode MS"/>
          <w:color w:val="000000" w:themeColor="text1"/>
          <w:sz w:val="13"/>
        </w:rPr>
        <w:t xml:space="preserve"> Mode)</w:t>
      </w:r>
    </w:p>
    <w:p w:rsidR="00BF0B07" w:rsidRDefault="00A71B60">
      <w:pPr>
        <w:snapToGrid w:val="0"/>
        <w:spacing w:line="200" w:lineRule="atLeas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noProof/>
        </w:rPr>
        <w:drawing>
          <wp:inline distT="0" distB="0" distL="0" distR="0" wp14:anchorId="033DDD99" wp14:editId="776AE6AF">
            <wp:extent cx="2811145" cy="4247515"/>
            <wp:effectExtent l="0" t="0" r="0" b="0"/>
            <wp:docPr id="199" name="圖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圖片 199"/>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811668" cy="4248000"/>
                    </a:xfrm>
                    <a:prstGeom prst="rect">
                      <a:avLst/>
                    </a:prstGeom>
                  </pic:spPr>
                </pic:pic>
              </a:graphicData>
            </a:graphic>
          </wp:inline>
        </w:drawing>
      </w:r>
    </w:p>
    <w:p w:rsidR="00BF0B07" w:rsidRDefault="00A71B60">
      <w:pPr>
        <w:autoSpaceDE w:val="0"/>
        <w:autoSpaceDN w:val="0"/>
        <w:adjustRightInd w:val="0"/>
        <w:spacing w:line="160" w:lineRule="exact"/>
        <w:jc w:val="center"/>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b/>
          <w:bCs/>
          <w:color w:val="000000" w:themeColor="text1"/>
          <w:sz w:val="10"/>
          <w:szCs w:val="10"/>
        </w:rPr>
        <w:t>Note:</w:t>
      </w:r>
      <w:r>
        <w:rPr>
          <w:rFonts w:ascii="Arial Unicode MS" w:eastAsia="Arial Unicode MS" w:hAnsi="Arial Unicode MS" w:cs="Arial Unicode MS" w:hint="eastAsia"/>
          <w:b/>
          <w:bCs/>
          <w:color w:val="000000" w:themeColor="text1"/>
          <w:sz w:val="10"/>
          <w:szCs w:val="10"/>
        </w:rPr>
        <w:t xml:space="preserve"> 1.</w:t>
      </w:r>
      <w:r>
        <w:rPr>
          <w:rFonts w:ascii="Arial Unicode MS" w:eastAsia="Arial Unicode MS" w:hAnsi="Arial Unicode MS" w:cs="Arial Unicode MS"/>
          <w:b/>
          <w:bCs/>
          <w:color w:val="000000" w:themeColor="text1"/>
          <w:sz w:val="10"/>
          <w:szCs w:val="10"/>
        </w:rPr>
        <w:t xml:space="preserve">If the external power is </w:t>
      </w:r>
      <w:proofErr w:type="gramStart"/>
      <w:r>
        <w:rPr>
          <w:rFonts w:ascii="Arial Unicode MS" w:eastAsia="Arial Unicode MS" w:hAnsi="Arial Unicode MS" w:cs="Arial Unicode MS"/>
          <w:b/>
          <w:bCs/>
          <w:color w:val="000000" w:themeColor="text1"/>
          <w:sz w:val="10"/>
          <w:szCs w:val="10"/>
        </w:rPr>
        <w:t>applied,</w:t>
      </w:r>
      <w:proofErr w:type="gramEnd"/>
      <w:r>
        <w:rPr>
          <w:rFonts w:ascii="Arial Unicode MS" w:eastAsia="Arial Unicode MS" w:hAnsi="Arial Unicode MS" w:cs="Arial Unicode MS"/>
          <w:b/>
          <w:bCs/>
          <w:color w:val="000000" w:themeColor="text1"/>
          <w:sz w:val="10"/>
          <w:szCs w:val="10"/>
        </w:rPr>
        <w:t xml:space="preserve"> do not connect</w:t>
      </w:r>
      <w:r>
        <w:rPr>
          <w:rFonts w:ascii="Arial Unicode MS" w:eastAsia="Arial Unicode MS" w:hAnsi="Arial Unicode MS" w:cs="Arial Unicode MS" w:hint="eastAsia"/>
          <w:b/>
          <w:bCs/>
          <w:color w:val="000000" w:themeColor="text1"/>
          <w:sz w:val="10"/>
          <w:szCs w:val="10"/>
        </w:rPr>
        <w:t xml:space="preserve"> VDD</w:t>
      </w:r>
      <w:r>
        <w:rPr>
          <w:rFonts w:ascii="Arial Unicode MS" w:eastAsia="Arial Unicode MS" w:hAnsi="Arial Unicode MS" w:cs="Arial Unicode MS"/>
          <w:b/>
          <w:bCs/>
          <w:color w:val="000000" w:themeColor="text1"/>
          <w:sz w:val="10"/>
          <w:szCs w:val="10"/>
        </w:rPr>
        <w:t xml:space="preserve"> and COM+.</w:t>
      </w:r>
    </w:p>
    <w:p w:rsidR="00BF0B07" w:rsidRDefault="00A71B60"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hint="eastAsia"/>
          <w:b/>
          <w:bCs/>
          <w:color w:val="000000" w:themeColor="text1"/>
          <w:sz w:val="10"/>
          <w:szCs w:val="10"/>
        </w:rPr>
        <w:t xml:space="preserve">2. </w:t>
      </w:r>
      <w:r>
        <w:rPr>
          <w:rFonts w:ascii="Arial Unicode MS" w:eastAsia="Arial Unicode MS" w:hAnsi="Arial Unicode MS" w:cs="Arial Unicode MS"/>
          <w:b/>
          <w:bCs/>
          <w:color w:val="000000" w:themeColor="text1"/>
          <w:sz w:val="10"/>
          <w:szCs w:val="10"/>
        </w:rPr>
        <w:t xml:space="preserve">See section 3.1 for </w:t>
      </w:r>
      <w:r>
        <w:rPr>
          <w:rFonts w:ascii="Arial Unicode MS" w:eastAsia="Arial Unicode MS" w:hAnsi="Arial Unicode MS" w:cs="Arial Unicode MS" w:hint="eastAsia"/>
          <w:b/>
          <w:bCs/>
          <w:color w:val="000000" w:themeColor="text1"/>
          <w:sz w:val="10"/>
          <w:szCs w:val="10"/>
        </w:rPr>
        <w:t>the wirings of brake resistor.</w:t>
      </w:r>
    </w:p>
    <w:p w:rsidR="00BF0B07" w:rsidRDefault="00A71B60" w:rsidP="00A71B60">
      <w:pPr>
        <w:autoSpaceDE w:val="0"/>
        <w:autoSpaceDN w:val="0"/>
        <w:adjustRightInd w:val="0"/>
        <w:spacing w:line="160" w:lineRule="exact"/>
        <w:ind w:firstLineChars="1900" w:firstLine="1901"/>
        <w:rPr>
          <w:rFonts w:ascii="Arial Unicode MS" w:eastAsia="Arial Unicode MS" w:hAnsi="Arial Unicode MS" w:cs="Arial Unicode MS"/>
          <w:b/>
          <w:bCs/>
          <w:color w:val="000000" w:themeColor="text1"/>
          <w:sz w:val="10"/>
          <w:szCs w:val="10"/>
        </w:rPr>
      </w:pPr>
      <w:r>
        <w:rPr>
          <w:rFonts w:ascii="Arial Unicode MS" w:eastAsia="Arial Unicode MS" w:hAnsi="Arial Unicode MS" w:cs="Arial Unicode MS" w:hint="eastAsia"/>
          <w:b/>
          <w:bCs/>
          <w:color w:val="000000" w:themeColor="text1"/>
          <w:sz w:val="10"/>
          <w:szCs w:val="10"/>
        </w:rPr>
        <w:t>3. See section 3.3.6 for DO sink or source wiring.</w:t>
      </w:r>
    </w:p>
    <w:p w:rsidR="00BF0B07" w:rsidRDefault="00A71B60">
      <w:pPr>
        <w:pStyle w:val="2"/>
        <w:tabs>
          <w:tab w:val="left" w:pos="567"/>
        </w:tabs>
        <w:spacing w:line="360" w:lineRule="auto"/>
        <w:rPr>
          <w:rFonts w:ascii="Arial Unicode MS" w:eastAsia="Arial Unicode MS" w:hAnsi="Arial Unicode MS" w:cs="Arial Unicode MS"/>
          <w:bCs w:val="0"/>
          <w:color w:val="000000" w:themeColor="text1"/>
          <w:sz w:val="15"/>
          <w:szCs w:val="15"/>
          <w:lang w:eastAsia="zh-CN"/>
        </w:rPr>
      </w:pPr>
      <w:r>
        <w:rPr>
          <w:rFonts w:ascii="Arial Unicode MS" w:eastAsia="Arial Unicode MS" w:hAnsi="Arial Unicode MS" w:cs="Arial Unicode MS" w:hint="eastAsia"/>
          <w:bCs w:val="0"/>
          <w:color w:val="000000" w:themeColor="text1"/>
          <w:sz w:val="15"/>
          <w:szCs w:val="15"/>
          <w:lang w:eastAsia="zh-CN"/>
        </w:rPr>
        <w:lastRenderedPageBreak/>
        <w:t xml:space="preserve">14. </w:t>
      </w:r>
      <w:r>
        <w:rPr>
          <w:rFonts w:ascii="Arial Unicode MS" w:eastAsia="Arial Unicode MS" w:hAnsi="Arial Unicode MS" w:cs="Arial Unicode MS"/>
          <w:bCs w:val="0"/>
          <w:color w:val="000000" w:themeColor="text1"/>
          <w:sz w:val="15"/>
          <w:szCs w:val="15"/>
          <w:lang w:eastAsia="zh-CN"/>
        </w:rPr>
        <w:t>Appearance and Dimensions</w:t>
      </w:r>
    </w:p>
    <w:p w:rsidR="00BF0B07" w:rsidRDefault="00A71B60">
      <w:pPr>
        <w:spacing w:line="60" w:lineRule="auto"/>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rPr>
        <w:t xml:space="preserve">             </w:t>
      </w:r>
      <w:r>
        <w:rPr>
          <w:rFonts w:ascii="Arial Unicode MS" w:eastAsia="Arial Unicode MS" w:hAnsi="Arial Unicode MS" w:cs="Arial Unicode MS"/>
        </w:rPr>
        <w:object w:dxaOrig="3572" w:dyaOrig="4241">
          <v:shape id="_x0000_i1027" type="#_x0000_t75" style="width:178.6pt;height:212.3pt" o:ole="">
            <v:imagedata r:id="rId51" o:title=""/>
          </v:shape>
          <o:OLEObject Type="Embed" ProgID="AutoCAD.Drawing.16" ShapeID="_x0000_i1027" DrawAspect="Content" ObjectID="_1676449407" r:id="rId52"/>
        </w:object>
      </w:r>
      <w:r>
        <w:rPr>
          <w:rFonts w:ascii="Arial Unicode MS" w:eastAsia="Arial Unicode MS" w:hAnsi="Arial Unicode MS" w:cs="Arial Unicode MS" w:hint="eastAsia"/>
        </w:rPr>
        <w:t xml:space="preserve">          </w:t>
      </w:r>
      <w:proofErr w:type="spellStart"/>
      <w:r>
        <w:rPr>
          <w:rFonts w:ascii="Arial Unicode MS" w:eastAsia="Arial Unicode MS" w:hAnsi="Arial Unicode MS" w:cs="Arial Unicode MS" w:hint="eastAsia"/>
          <w:color w:val="000000" w:themeColor="text1"/>
          <w:sz w:val="13"/>
        </w:rPr>
        <w:t>Unit</w:t>
      </w:r>
      <w:proofErr w:type="gramStart"/>
      <w:r>
        <w:rPr>
          <w:rFonts w:ascii="Arial Unicode MS" w:eastAsia="Arial Unicode MS" w:hAnsi="Arial Unicode MS" w:cs="Arial Unicode MS" w:hint="eastAsia"/>
          <w:color w:val="000000" w:themeColor="text1"/>
          <w:sz w:val="13"/>
        </w:rPr>
        <w:t>:mm</w:t>
      </w:r>
      <w:proofErr w:type="spellEnd"/>
      <w:proofErr w:type="gramEnd"/>
    </w:p>
    <w:tbl>
      <w:tblPr>
        <w:tblStyle w:val="a6"/>
        <w:tblW w:w="7568" w:type="dxa"/>
        <w:tblLayout w:type="fixed"/>
        <w:tblLook w:val="04A0" w:firstRow="1" w:lastRow="0" w:firstColumn="1" w:lastColumn="0" w:noHBand="0" w:noVBand="1"/>
      </w:tblPr>
      <w:tblGrid>
        <w:gridCol w:w="1084"/>
        <w:gridCol w:w="720"/>
        <w:gridCol w:w="719"/>
        <w:gridCol w:w="726"/>
        <w:gridCol w:w="717"/>
        <w:gridCol w:w="723"/>
        <w:gridCol w:w="717"/>
        <w:gridCol w:w="723"/>
        <w:gridCol w:w="723"/>
        <w:gridCol w:w="716"/>
      </w:tblGrid>
      <w:tr w:rsidR="00BF0B07">
        <w:trPr>
          <w:trHeight w:hRule="exact" w:val="170"/>
        </w:trPr>
        <w:tc>
          <w:tcPr>
            <w:tcW w:w="1084"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Type</w:t>
            </w:r>
          </w:p>
        </w:tc>
        <w:tc>
          <w:tcPr>
            <w:tcW w:w="720"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Frame</w:t>
            </w: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W</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W1</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H</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H1</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D</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D1</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D2</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S</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lang w:val="pt-BR"/>
              </w:rPr>
              <w:t>SDE-010A2(U)</w:t>
            </w:r>
          </w:p>
        </w:tc>
        <w:tc>
          <w:tcPr>
            <w:tcW w:w="720"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A</w:t>
            </w: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50</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38</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146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lang w:val="pt-BR"/>
              </w:rPr>
              <w:t>SDE-020A2(U)</w:t>
            </w:r>
          </w:p>
        </w:tc>
        <w:tc>
          <w:tcPr>
            <w:tcW w:w="720" w:type="dxa"/>
            <w:vMerge/>
          </w:tcPr>
          <w:p w:rsidR="00BF0B07" w:rsidRDefault="00BF0B07">
            <w:pPr>
              <w:snapToGrid w:val="0"/>
              <w:spacing w:line="160" w:lineRule="exact"/>
              <w:rPr>
                <w:rFonts w:ascii="Arial Unicode MS" w:eastAsia="Arial Unicode MS" w:hAnsi="Arial Unicode MS" w:cs="Arial Unicode MS"/>
                <w:color w:val="000000" w:themeColor="text1"/>
                <w:sz w:val="13"/>
              </w:rPr>
            </w:pP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50</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38</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146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lang w:val="pt-BR"/>
              </w:rPr>
              <w:t>SDE-040A2(U)</w:t>
            </w:r>
          </w:p>
        </w:tc>
        <w:tc>
          <w:tcPr>
            <w:tcW w:w="720" w:type="dxa"/>
            <w:vMerge/>
          </w:tcPr>
          <w:p w:rsidR="00BF0B07" w:rsidRDefault="00BF0B07">
            <w:pPr>
              <w:snapToGrid w:val="0"/>
              <w:spacing w:line="160" w:lineRule="exact"/>
              <w:rPr>
                <w:rFonts w:ascii="Arial Unicode MS" w:eastAsia="Arial Unicode MS" w:hAnsi="Arial Unicode MS" w:cs="Arial Unicode MS"/>
                <w:color w:val="000000" w:themeColor="text1"/>
                <w:sz w:val="13"/>
              </w:rPr>
            </w:pP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50</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38</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146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lang w:val="pt-BR"/>
              </w:rPr>
              <w:t>SDE-075A2(U)</w:t>
            </w:r>
          </w:p>
        </w:tc>
        <w:tc>
          <w:tcPr>
            <w:tcW w:w="720"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B</w:t>
            </w: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70</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58</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170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lang w:val="pt-BR"/>
              </w:rPr>
              <w:t>SDE-100A2(U)</w:t>
            </w:r>
          </w:p>
        </w:tc>
        <w:tc>
          <w:tcPr>
            <w:tcW w:w="720" w:type="dxa"/>
            <w:vMerge/>
          </w:tcPr>
          <w:p w:rsidR="00BF0B07" w:rsidRDefault="00BF0B07">
            <w:pPr>
              <w:snapToGrid w:val="0"/>
              <w:spacing w:line="160" w:lineRule="exact"/>
              <w:rPr>
                <w:rFonts w:ascii="Arial Unicode MS" w:eastAsia="Arial Unicode MS" w:hAnsi="Arial Unicode MS" w:cs="Arial Unicode MS"/>
                <w:color w:val="000000" w:themeColor="text1"/>
                <w:sz w:val="13"/>
              </w:rPr>
            </w:pP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70</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58</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170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lang w:val="pt-BR"/>
              </w:rPr>
              <w:t>SDE-150A2(U)</w:t>
            </w:r>
          </w:p>
        </w:tc>
        <w:tc>
          <w:tcPr>
            <w:tcW w:w="720"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C</w:t>
            </w: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85</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73</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190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186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lang w:val="pt-BR"/>
              </w:rPr>
              <w:t>SDE-200A2(U)</w:t>
            </w:r>
          </w:p>
        </w:tc>
        <w:tc>
          <w:tcPr>
            <w:tcW w:w="720" w:type="dxa"/>
            <w:vMerge/>
          </w:tcPr>
          <w:p w:rsidR="00BF0B07" w:rsidRDefault="00BF0B07">
            <w:pPr>
              <w:snapToGrid w:val="0"/>
              <w:spacing w:line="160" w:lineRule="exact"/>
              <w:rPr>
                <w:rFonts w:ascii="Arial Unicode MS" w:eastAsia="Arial Unicode MS" w:hAnsi="Arial Unicode MS" w:cs="Arial Unicode MS"/>
                <w:color w:val="000000" w:themeColor="text1"/>
                <w:sz w:val="13"/>
              </w:rPr>
            </w:pP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85</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73</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190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186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r w:rsidR="00BF0B07">
        <w:trPr>
          <w:trHeight w:hRule="exact" w:val="170"/>
        </w:trPr>
        <w:tc>
          <w:tcPr>
            <w:tcW w:w="1084" w:type="dxa"/>
          </w:tcPr>
          <w:p w:rsidR="00BF0B07" w:rsidRDefault="00A71B60">
            <w:pPr>
              <w:snapToGrid w:val="0"/>
              <w:spacing w:line="160" w:lineRule="exact"/>
              <w:rPr>
                <w:rFonts w:ascii="Arial Unicode MS" w:eastAsia="Arial Unicode MS" w:hAnsi="Arial Unicode MS" w:cs="Arial Unicode MS"/>
                <w:color w:val="000000" w:themeColor="text1"/>
                <w:sz w:val="13"/>
                <w:lang w:val="pt-BR"/>
              </w:rPr>
            </w:pPr>
            <w:r>
              <w:rPr>
                <w:rFonts w:ascii="Arial Unicode MS" w:eastAsia="Arial Unicode MS" w:hAnsi="Arial Unicode MS" w:cs="Arial Unicode MS" w:hint="eastAsia"/>
                <w:color w:val="000000" w:themeColor="text1"/>
                <w:sz w:val="13"/>
                <w:lang w:val="pt-BR"/>
              </w:rPr>
              <w:t>SDE-300A2(U)</w:t>
            </w:r>
          </w:p>
        </w:tc>
        <w:tc>
          <w:tcPr>
            <w:tcW w:w="720" w:type="dxa"/>
            <w:vMerge/>
          </w:tcPr>
          <w:p w:rsidR="00BF0B07" w:rsidRDefault="00BF0B07">
            <w:pPr>
              <w:snapToGrid w:val="0"/>
              <w:spacing w:line="160" w:lineRule="exact"/>
              <w:rPr>
                <w:rFonts w:ascii="Arial Unicode MS" w:eastAsia="Arial Unicode MS" w:hAnsi="Arial Unicode MS" w:cs="Arial Unicode MS"/>
                <w:color w:val="000000" w:themeColor="text1"/>
                <w:sz w:val="13"/>
              </w:rPr>
            </w:pPr>
          </w:p>
        </w:tc>
        <w:tc>
          <w:tcPr>
            <w:tcW w:w="719"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85</w:t>
            </w:r>
          </w:p>
        </w:tc>
        <w:tc>
          <w:tcPr>
            <w:tcW w:w="72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73</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162</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150</w:t>
            </w:r>
          </w:p>
        </w:tc>
        <w:tc>
          <w:tcPr>
            <w:tcW w:w="717"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190</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186</w:t>
            </w:r>
          </w:p>
        </w:tc>
        <w:tc>
          <w:tcPr>
            <w:tcW w:w="723"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80</w:t>
            </w:r>
          </w:p>
        </w:tc>
        <w:tc>
          <w:tcPr>
            <w:tcW w:w="716" w:type="dxa"/>
          </w:tcPr>
          <w:p w:rsidR="00BF0B07" w:rsidRDefault="00A71B60">
            <w:pPr>
              <w:snapToGrid w:val="0"/>
              <w:spacing w:line="160" w:lineRule="exact"/>
              <w:jc w:val="cente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5.5</w:t>
            </w:r>
          </w:p>
        </w:tc>
      </w:tr>
    </w:tbl>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BF0B07">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p>
    <w:p w:rsidR="00BF0B07" w:rsidRDefault="00A71B60">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hint="eastAsia"/>
          <w:b/>
          <w:color w:val="000000" w:themeColor="text1"/>
          <w:sz w:val="15"/>
          <w:szCs w:val="15"/>
        </w:rPr>
        <w:t>15. Motor dimensions</w:t>
      </w:r>
    </w:p>
    <w:p w:rsidR="00BF0B07" w:rsidRDefault="00A71B60">
      <w:pPr>
        <w:snapToGrid w:val="0"/>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noProof/>
        </w:rPr>
        <w:drawing>
          <wp:inline distT="0" distB="0" distL="0" distR="0" wp14:anchorId="5B20B8F1" wp14:editId="1163DF94">
            <wp:extent cx="2959100" cy="11976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2959200" cy="1198225"/>
                    </a:xfrm>
                    <a:prstGeom prst="rect">
                      <a:avLst/>
                    </a:prstGeom>
                    <a:noFill/>
                    <a:ln>
                      <a:noFill/>
                    </a:ln>
                  </pic:spPr>
                </pic:pic>
              </a:graphicData>
            </a:graphic>
          </wp:inline>
        </w:drawing>
      </w:r>
    </w:p>
    <w:p w:rsidR="00BF0B07" w:rsidRDefault="00BF0B07">
      <w:pPr>
        <w:snapToGrid w:val="0"/>
        <w:spacing w:line="160" w:lineRule="exact"/>
        <w:jc w:val="right"/>
        <w:rPr>
          <w:rFonts w:ascii="Arial Unicode MS" w:eastAsia="Arial Unicode MS" w:hAnsi="Arial Unicode MS" w:cs="Arial Unicode MS"/>
          <w:color w:val="000000" w:themeColor="text1"/>
          <w:sz w:val="13"/>
        </w:rPr>
      </w:pPr>
    </w:p>
    <w:p w:rsidR="00BF0B07" w:rsidRDefault="00A71B60">
      <w:pPr>
        <w:snapToGrid w:val="0"/>
        <w:spacing w:line="160" w:lineRule="exact"/>
        <w:jc w:val="righ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 Unit：mm</w:t>
      </w:r>
    </w:p>
    <w:tbl>
      <w:tblPr>
        <w:tblW w:w="74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4A0" w:firstRow="1" w:lastRow="0" w:firstColumn="1" w:lastColumn="0" w:noHBand="0" w:noVBand="1"/>
      </w:tblPr>
      <w:tblGrid>
        <w:gridCol w:w="1163"/>
        <w:gridCol w:w="459"/>
        <w:gridCol w:w="459"/>
        <w:gridCol w:w="436"/>
        <w:gridCol w:w="474"/>
        <w:gridCol w:w="447"/>
        <w:gridCol w:w="459"/>
        <w:gridCol w:w="656"/>
        <w:gridCol w:w="458"/>
        <w:gridCol w:w="944"/>
        <w:gridCol w:w="739"/>
        <w:gridCol w:w="714"/>
      </w:tblGrid>
      <w:tr w:rsidR="00BF0B07">
        <w:trPr>
          <w:trHeight w:hRule="exact" w:val="170"/>
        </w:trPr>
        <w:tc>
          <w:tcPr>
            <w:tcW w:w="1163" w:type="dxa"/>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Type</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WF</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F</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LA</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LB</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LF</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LR</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MH</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LM</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FC</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HB</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SME-L005(</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40</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8</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30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2.5</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25.5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w:t>
            </w:r>
            <w:r>
              <w:rPr>
                <w:rFonts w:ascii="Arial Unicode MS" w:eastAsia="Arial Unicode MS" w:hAnsi="Arial Unicode MS" w:cs="Arial Unicode MS" w:hint="eastAsia"/>
                <w:kern w:val="0"/>
                <w:sz w:val="13"/>
                <w:szCs w:val="13"/>
              </w:rPr>
              <w:t>.5</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21.5</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31</w:t>
            </w:r>
          </w:p>
        </w:tc>
        <w:tc>
          <w:tcPr>
            <w:tcW w:w="944" w:type="dxa"/>
            <w:shd w:val="clear" w:color="auto" w:fill="auto"/>
            <w:noWrap/>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64.5(99.2)</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46</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2-ψ4.5</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SME-L010(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40</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8</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30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2.5</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25.5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w:t>
            </w:r>
            <w:r>
              <w:rPr>
                <w:rFonts w:ascii="Arial Unicode MS" w:eastAsia="Arial Unicode MS" w:hAnsi="Arial Unicode MS" w:cs="Arial Unicode MS" w:hint="eastAsia"/>
                <w:kern w:val="0"/>
                <w:sz w:val="13"/>
                <w:szCs w:val="13"/>
              </w:rPr>
              <w:t>.5</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21.5</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31</w:t>
            </w:r>
          </w:p>
        </w:tc>
        <w:tc>
          <w:tcPr>
            <w:tcW w:w="944" w:type="dxa"/>
            <w:shd w:val="clear" w:color="auto" w:fill="auto"/>
            <w:noWrap/>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80.0(114.7)</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46</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2-ψ4.5</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SME-L020(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60</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30</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6.5</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w:t>
            </w:r>
            <w:r>
              <w:rPr>
                <w:rFonts w:ascii="Arial Unicode MS" w:eastAsia="Arial Unicode MS" w:hAnsi="Arial Unicode MS" w:cs="Arial Unicode MS" w:hint="eastAsia"/>
                <w:kern w:val="0"/>
                <w:sz w:val="13"/>
                <w:szCs w:val="13"/>
              </w:rPr>
              <w:t>5</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41</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77.0(11</w:t>
            </w:r>
            <w:r>
              <w:rPr>
                <w:rFonts w:ascii="Arial Unicode MS" w:eastAsia="Arial Unicode MS" w:hAnsi="Arial Unicode MS" w:cs="Arial Unicode MS" w:hint="eastAsia"/>
                <w:kern w:val="0"/>
                <w:sz w:val="13"/>
                <w:szCs w:val="13"/>
              </w:rPr>
              <w:t>2</w:t>
            </w:r>
            <w:r>
              <w:rPr>
                <w:rFonts w:ascii="Arial Unicode MS" w:eastAsia="Arial Unicode MS" w:hAnsi="Arial Unicode MS" w:cs="Arial Unicode MS"/>
                <w:kern w:val="0"/>
                <w:sz w:val="13"/>
                <w:szCs w:val="13"/>
              </w:rPr>
              <w:t>.0)</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70</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4-ψ5.8</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SME-L040(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60</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30</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6.5</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w:t>
            </w:r>
            <w:r>
              <w:rPr>
                <w:rFonts w:ascii="Arial Unicode MS" w:eastAsia="Arial Unicode MS" w:hAnsi="Arial Unicode MS" w:cs="Arial Unicode MS" w:hint="eastAsia"/>
                <w:kern w:val="0"/>
                <w:sz w:val="13"/>
                <w:szCs w:val="13"/>
              </w:rPr>
              <w:t>5</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41</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97.0(13</w:t>
            </w:r>
            <w:r>
              <w:rPr>
                <w:rFonts w:ascii="Arial Unicode MS" w:eastAsia="Arial Unicode MS" w:hAnsi="Arial Unicode MS" w:cs="Arial Unicode MS" w:hint="eastAsia"/>
                <w:kern w:val="0"/>
                <w:sz w:val="13"/>
                <w:szCs w:val="13"/>
              </w:rPr>
              <w:t>2</w:t>
            </w:r>
            <w:r>
              <w:rPr>
                <w:rFonts w:ascii="Arial Unicode MS" w:eastAsia="Arial Unicode MS" w:hAnsi="Arial Unicode MS" w:cs="Arial Unicode MS"/>
                <w:kern w:val="0"/>
                <w:sz w:val="13"/>
                <w:szCs w:val="13"/>
              </w:rPr>
              <w:t>.0)</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70</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4-ψ5.8</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SME-L075(</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80</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19</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70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40.7</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7.5</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35.5</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51</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102.0(1</w:t>
            </w:r>
            <w:r>
              <w:rPr>
                <w:rFonts w:ascii="Arial Unicode MS" w:eastAsia="Arial Unicode MS" w:hAnsi="Arial Unicode MS" w:cs="Arial Unicode MS" w:hint="eastAsia"/>
                <w:kern w:val="0"/>
                <w:sz w:val="13"/>
                <w:szCs w:val="13"/>
              </w:rPr>
              <w:t>41</w:t>
            </w:r>
            <w:r>
              <w:rPr>
                <w:rFonts w:ascii="Arial Unicode MS" w:eastAsia="Arial Unicode MS" w:hAnsi="Arial Unicode MS" w:cs="Arial Unicode MS"/>
                <w:kern w:val="0"/>
                <w:sz w:val="13"/>
                <w:szCs w:val="13"/>
              </w:rPr>
              <w:t>.0)</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90</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4-ψ6.6</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SME-L100(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130</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24</w:t>
            </w:r>
            <w:r>
              <w:rPr>
                <w:rFonts w:ascii="Arial Unicode MS" w:eastAsia="Arial Unicode MS" w:hAnsi="Arial Unicode MS" w:cs="Arial Unicode MS" w:hint="eastAsia"/>
                <w:kern w:val="0"/>
                <w:sz w:val="13"/>
                <w:szCs w:val="13"/>
              </w:rPr>
              <w:t xml:space="preserve">　</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11</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50</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113</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127.0(161.0)</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145</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4-ψ9.0</w:t>
            </w:r>
            <w:r>
              <w:rPr>
                <w:rFonts w:ascii="Arial Unicode MS" w:eastAsia="Arial Unicode MS" w:hAnsi="Arial Unicode MS" w:cs="Arial Unicode MS" w:hint="eastAsia"/>
                <w:kern w:val="0"/>
                <w:sz w:val="13"/>
                <w:szCs w:val="13"/>
              </w:rPr>
              <w:t xml:space="preserve">　</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 L150(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130</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24</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11</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50</w:t>
            </w:r>
            <w:r>
              <w:rPr>
                <w:rFonts w:ascii="Arial Unicode MS" w:eastAsia="Arial Unicode MS" w:hAnsi="Arial Unicode MS" w:cs="Arial Unicode MS" w:hint="eastAsia"/>
                <w:kern w:val="0"/>
                <w:sz w:val="13"/>
                <w:szCs w:val="13"/>
              </w:rPr>
              <w:t xml:space="preserve">　</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113</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141.5(175.5)</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145</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4-ψ9.0</w:t>
            </w:r>
            <w:r>
              <w:rPr>
                <w:rFonts w:ascii="Arial Unicode MS" w:eastAsia="Arial Unicode MS" w:hAnsi="Arial Unicode MS" w:cs="Arial Unicode MS" w:hint="eastAsia"/>
                <w:kern w:val="0"/>
                <w:sz w:val="13"/>
                <w:szCs w:val="13"/>
              </w:rPr>
              <w:t xml:space="preserve">　</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 L200(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130</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24</w:t>
            </w:r>
            <w:r>
              <w:rPr>
                <w:rFonts w:ascii="Arial Unicode MS" w:eastAsia="Arial Unicode MS" w:hAnsi="Arial Unicode MS" w:cs="Arial Unicode MS" w:hint="eastAsia"/>
                <w:kern w:val="0"/>
                <w:sz w:val="13"/>
                <w:szCs w:val="13"/>
              </w:rPr>
              <w:t xml:space="preserve">　</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11</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50</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113</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156.0(190.0)</w:t>
            </w:r>
            <w:r>
              <w:rPr>
                <w:rFonts w:ascii="Arial Unicode MS" w:eastAsia="Arial Unicode MS" w:hAnsi="Arial Unicode MS" w:cs="Arial Unicode MS" w:hint="eastAsia"/>
                <w:kern w:val="0"/>
                <w:sz w:val="13"/>
                <w:szCs w:val="13"/>
              </w:rPr>
              <w:t xml:space="preserve">　　</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145</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4-ψ9.0</w:t>
            </w:r>
            <w:r>
              <w:rPr>
                <w:rFonts w:ascii="Arial Unicode MS" w:eastAsia="Arial Unicode MS" w:hAnsi="Arial Unicode MS" w:cs="Arial Unicode MS" w:hint="eastAsia"/>
                <w:kern w:val="0"/>
                <w:sz w:val="13"/>
                <w:szCs w:val="13"/>
              </w:rPr>
              <w:t xml:space="preserve">　</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 L300(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130</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24</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11</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50</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113</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185.0(219.0)</w:t>
            </w:r>
            <w:r>
              <w:rPr>
                <w:rFonts w:ascii="Arial Unicode MS" w:eastAsia="Arial Unicode MS" w:hAnsi="Arial Unicode MS" w:cs="Arial Unicode MS" w:hint="eastAsia"/>
                <w:kern w:val="0"/>
                <w:sz w:val="13"/>
                <w:szCs w:val="13"/>
              </w:rPr>
              <w:t xml:space="preserve">　　</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145</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4-ψ9.0</w:t>
            </w:r>
            <w:r>
              <w:rPr>
                <w:rFonts w:ascii="Arial Unicode MS" w:eastAsia="Arial Unicode MS" w:hAnsi="Arial Unicode MS" w:cs="Arial Unicode MS" w:hint="eastAsia"/>
                <w:kern w:val="0"/>
                <w:sz w:val="13"/>
                <w:szCs w:val="13"/>
              </w:rPr>
              <w:t xml:space="preserve">　</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SME-M100(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130</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24</w:t>
            </w:r>
            <w:r>
              <w:rPr>
                <w:rFonts w:ascii="Arial Unicode MS" w:eastAsia="Arial Unicode MS" w:hAnsi="Arial Unicode MS" w:cs="Arial Unicode MS" w:hint="eastAsia"/>
                <w:kern w:val="0"/>
                <w:sz w:val="13"/>
                <w:szCs w:val="13"/>
              </w:rPr>
              <w:t xml:space="preserve">　</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11</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50</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113</w:t>
            </w:r>
          </w:p>
        </w:tc>
        <w:tc>
          <w:tcPr>
            <w:tcW w:w="94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127.0(161)</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145</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4-ψ9.0</w:t>
            </w:r>
            <w:r>
              <w:rPr>
                <w:rFonts w:ascii="Arial Unicode MS" w:eastAsia="Arial Unicode MS" w:hAnsi="Arial Unicode MS" w:cs="Arial Unicode MS" w:hint="eastAsia"/>
                <w:kern w:val="0"/>
                <w:sz w:val="13"/>
                <w:szCs w:val="13"/>
              </w:rPr>
              <w:t xml:space="preserve">　</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SME-M150(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130</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24</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110</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55</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11</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50</w:t>
            </w:r>
            <w:r>
              <w:rPr>
                <w:rFonts w:ascii="Arial Unicode MS" w:eastAsia="Arial Unicode MS" w:hAnsi="Arial Unicode MS" w:cs="Arial Unicode MS" w:hint="eastAsia"/>
                <w:kern w:val="0"/>
                <w:sz w:val="13"/>
                <w:szCs w:val="13"/>
              </w:rPr>
              <w:t xml:space="preserve">　</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113</w:t>
            </w:r>
          </w:p>
        </w:tc>
        <w:tc>
          <w:tcPr>
            <w:tcW w:w="944" w:type="dxa"/>
            <w:shd w:val="clear" w:color="auto" w:fill="auto"/>
            <w:noWrap/>
            <w:vAlign w:val="bottom"/>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141.5(175.5)</w:t>
            </w: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145</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4-ψ9.0</w:t>
            </w:r>
            <w:r>
              <w:rPr>
                <w:rFonts w:ascii="Arial Unicode MS" w:eastAsia="Arial Unicode MS" w:hAnsi="Arial Unicode MS" w:cs="Arial Unicode MS" w:hint="eastAsia"/>
                <w:kern w:val="0"/>
                <w:sz w:val="13"/>
                <w:szCs w:val="13"/>
              </w:rPr>
              <w:t xml:space="preserve">　</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SME-M200(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p w:rsidR="00BF0B07" w:rsidRDefault="00BF0B07">
            <w:pPr>
              <w:widowControl/>
              <w:spacing w:line="160" w:lineRule="exact"/>
              <w:jc w:val="center"/>
              <w:rPr>
                <w:rFonts w:ascii="Arial Unicode MS" w:eastAsia="Arial Unicode MS" w:hAnsi="Arial Unicode MS" w:cs="Arial Unicode MS"/>
                <w:kern w:val="0"/>
                <w:sz w:val="13"/>
                <w:szCs w:val="13"/>
              </w:rPr>
            </w:pP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176</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35</w:t>
            </w:r>
            <w:r>
              <w:rPr>
                <w:rFonts w:ascii="Arial Unicode MS" w:eastAsia="Arial Unicode MS" w:hAnsi="Arial Unicode MS" w:cs="Arial Unicode MS" w:hint="eastAsia"/>
                <w:kern w:val="0"/>
                <w:sz w:val="13"/>
                <w:szCs w:val="13"/>
              </w:rPr>
              <w:t xml:space="preserve">　</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114.3</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78</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18.5</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74</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139</w:t>
            </w:r>
          </w:p>
        </w:tc>
        <w:tc>
          <w:tcPr>
            <w:tcW w:w="944" w:type="dxa"/>
            <w:shd w:val="clear" w:color="auto" w:fill="auto"/>
            <w:noWrap/>
            <w:vAlign w:val="bottom"/>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139.0(189)</w:t>
            </w:r>
          </w:p>
          <w:p w:rsidR="00BF0B07" w:rsidRDefault="00BF0B07">
            <w:pPr>
              <w:widowControl/>
              <w:spacing w:line="160" w:lineRule="exact"/>
              <w:jc w:val="center"/>
              <w:rPr>
                <w:rFonts w:ascii="Arial Unicode MS" w:eastAsia="Arial Unicode MS" w:hAnsi="Arial Unicode MS" w:cs="Arial Unicode MS"/>
                <w:kern w:val="0"/>
                <w:sz w:val="13"/>
                <w:szCs w:val="13"/>
              </w:rPr>
            </w:pP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200</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4-ψ13.5</w:t>
            </w:r>
            <w:r>
              <w:rPr>
                <w:rFonts w:ascii="Arial Unicode MS" w:eastAsia="Arial Unicode MS" w:hAnsi="Arial Unicode MS" w:cs="Arial Unicode MS" w:hint="eastAsia"/>
                <w:kern w:val="0"/>
                <w:sz w:val="13"/>
                <w:szCs w:val="13"/>
              </w:rPr>
              <w:t xml:space="preserve">　</w:t>
            </w:r>
          </w:p>
        </w:tc>
      </w:tr>
      <w:tr w:rsidR="00BF0B07">
        <w:trPr>
          <w:trHeight w:hRule="exact" w:val="170"/>
        </w:trPr>
        <w:tc>
          <w:tcPr>
            <w:tcW w:w="1163"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SME-M300(</w:t>
            </w:r>
            <w:r>
              <w:rPr>
                <w:rFonts w:ascii="Arial Unicode MS" w:eastAsia="Arial Unicode MS" w:hAnsi="Arial Unicode MS" w:cs="Arial Unicode MS" w:hint="eastAsia"/>
                <w:kern w:val="0"/>
                <w:sz w:val="13"/>
                <w:szCs w:val="13"/>
              </w:rPr>
              <w:t>B</w:t>
            </w:r>
            <w:r>
              <w:rPr>
                <w:rFonts w:ascii="Arial Unicode MS" w:eastAsia="Arial Unicode MS" w:hAnsi="Arial Unicode MS" w:cs="Arial Unicode MS"/>
                <w:kern w:val="0"/>
                <w:sz w:val="13"/>
                <w:szCs w:val="13"/>
              </w:rPr>
              <w:t>)</w:t>
            </w:r>
          </w:p>
          <w:p w:rsidR="00BF0B07" w:rsidRDefault="00BF0B07">
            <w:pPr>
              <w:widowControl/>
              <w:spacing w:line="160" w:lineRule="exact"/>
              <w:jc w:val="center"/>
              <w:rPr>
                <w:rFonts w:ascii="Arial Unicode MS" w:eastAsia="Arial Unicode MS" w:hAnsi="Arial Unicode MS" w:cs="Arial Unicode MS"/>
                <w:kern w:val="0"/>
                <w:sz w:val="13"/>
                <w:szCs w:val="13"/>
              </w:rPr>
            </w:pP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176</w:t>
            </w:r>
            <w:r>
              <w:rPr>
                <w:rFonts w:ascii="Arial Unicode MS" w:eastAsia="Arial Unicode MS" w:hAnsi="Arial Unicode MS" w:cs="Arial Unicode MS" w:hint="eastAsia"/>
                <w:kern w:val="0"/>
                <w:sz w:val="13"/>
                <w:szCs w:val="13"/>
              </w:rPr>
              <w:t xml:space="preserve">　</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35</w:t>
            </w:r>
          </w:p>
        </w:tc>
        <w:tc>
          <w:tcPr>
            <w:tcW w:w="436"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114.3</w:t>
            </w:r>
          </w:p>
        </w:tc>
        <w:tc>
          <w:tcPr>
            <w:tcW w:w="474"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3</w:t>
            </w:r>
            <w:r>
              <w:rPr>
                <w:rFonts w:ascii="Arial Unicode MS" w:eastAsia="Arial Unicode MS" w:hAnsi="Arial Unicode MS" w:cs="Arial Unicode MS" w:hint="eastAsia"/>
                <w:kern w:val="0"/>
                <w:sz w:val="13"/>
                <w:szCs w:val="13"/>
              </w:rPr>
              <w:t xml:space="preserve">　</w:t>
            </w:r>
          </w:p>
        </w:tc>
        <w:tc>
          <w:tcPr>
            <w:tcW w:w="447"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78</w:t>
            </w:r>
          </w:p>
        </w:tc>
        <w:tc>
          <w:tcPr>
            <w:tcW w:w="45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18.5</w:t>
            </w:r>
            <w:r>
              <w:rPr>
                <w:rFonts w:ascii="Arial Unicode MS" w:eastAsia="Arial Unicode MS" w:hAnsi="Arial Unicode MS" w:cs="Arial Unicode MS" w:hint="eastAsia"/>
                <w:kern w:val="0"/>
                <w:sz w:val="13"/>
                <w:szCs w:val="13"/>
              </w:rPr>
              <w:t xml:space="preserve">　</w:t>
            </w:r>
          </w:p>
        </w:tc>
        <w:tc>
          <w:tcPr>
            <w:tcW w:w="656"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74</w:t>
            </w:r>
            <w:r>
              <w:rPr>
                <w:rFonts w:ascii="Arial Unicode MS" w:eastAsia="Arial Unicode MS" w:hAnsi="Arial Unicode MS" w:cs="Arial Unicode MS" w:hint="eastAsia"/>
                <w:kern w:val="0"/>
                <w:sz w:val="13"/>
                <w:szCs w:val="13"/>
              </w:rPr>
              <w:t xml:space="preserve">　</w:t>
            </w:r>
          </w:p>
        </w:tc>
        <w:tc>
          <w:tcPr>
            <w:tcW w:w="458" w:type="dxa"/>
            <w:shd w:val="clear" w:color="auto" w:fill="auto"/>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hint="eastAsia"/>
                <w:kern w:val="0"/>
                <w:sz w:val="13"/>
                <w:szCs w:val="13"/>
              </w:rPr>
              <w:t>139</w:t>
            </w:r>
          </w:p>
        </w:tc>
        <w:tc>
          <w:tcPr>
            <w:tcW w:w="944" w:type="dxa"/>
            <w:shd w:val="clear" w:color="auto" w:fill="auto"/>
            <w:noWrap/>
            <w:vAlign w:val="bottom"/>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169.0(219)</w:t>
            </w:r>
          </w:p>
          <w:p w:rsidR="00BF0B07" w:rsidRDefault="00BF0B07">
            <w:pPr>
              <w:widowControl/>
              <w:spacing w:line="160" w:lineRule="exact"/>
              <w:jc w:val="center"/>
              <w:rPr>
                <w:rFonts w:ascii="Arial Unicode MS" w:eastAsia="Arial Unicode MS" w:hAnsi="Arial Unicode MS" w:cs="Arial Unicode MS"/>
                <w:kern w:val="0"/>
                <w:sz w:val="13"/>
                <w:szCs w:val="13"/>
              </w:rPr>
            </w:pPr>
          </w:p>
        </w:tc>
        <w:tc>
          <w:tcPr>
            <w:tcW w:w="739" w:type="dxa"/>
            <w:shd w:val="clear" w:color="auto" w:fill="auto"/>
            <w:noWrap/>
            <w:vAlign w:val="center"/>
          </w:tcPr>
          <w:p w:rsidR="00BF0B07" w:rsidRDefault="00A71B60">
            <w:pPr>
              <w:widowControl/>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200</w:t>
            </w:r>
          </w:p>
        </w:tc>
        <w:tc>
          <w:tcPr>
            <w:tcW w:w="714" w:type="dxa"/>
            <w:shd w:val="clear" w:color="auto" w:fill="auto"/>
            <w:vAlign w:val="center"/>
          </w:tcPr>
          <w:p w:rsidR="00BF0B07" w:rsidRDefault="00A71B60">
            <w:pPr>
              <w:spacing w:line="160" w:lineRule="exact"/>
              <w:jc w:val="center"/>
              <w:rPr>
                <w:rFonts w:ascii="Arial Unicode MS" w:eastAsia="Arial Unicode MS" w:hAnsi="Arial Unicode MS" w:cs="Arial Unicode MS"/>
                <w:kern w:val="0"/>
                <w:sz w:val="13"/>
                <w:szCs w:val="13"/>
              </w:rPr>
            </w:pPr>
            <w:r>
              <w:rPr>
                <w:rFonts w:ascii="Arial Unicode MS" w:eastAsia="Arial Unicode MS" w:hAnsi="Arial Unicode MS" w:cs="Arial Unicode MS"/>
                <w:kern w:val="0"/>
                <w:sz w:val="13"/>
                <w:szCs w:val="13"/>
              </w:rPr>
              <w:t>4-ψ13.5</w:t>
            </w:r>
            <w:r>
              <w:rPr>
                <w:rFonts w:ascii="Arial Unicode MS" w:eastAsia="Arial Unicode MS" w:hAnsi="Arial Unicode MS" w:cs="Arial Unicode MS" w:hint="eastAsia"/>
                <w:kern w:val="0"/>
                <w:sz w:val="13"/>
                <w:szCs w:val="13"/>
              </w:rPr>
              <w:t xml:space="preserve">　</w:t>
            </w:r>
          </w:p>
        </w:tc>
      </w:tr>
    </w:tbl>
    <w:p w:rsidR="00BF0B07" w:rsidRDefault="00A71B60">
      <w:pPr>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Note: </w:t>
      </w:r>
      <w:r>
        <w:rPr>
          <w:rFonts w:ascii="Arial Unicode MS" w:eastAsia="Arial Unicode MS" w:hAnsi="Arial Unicode MS" w:cs="Arial Unicode MS"/>
          <w:color w:val="000000" w:themeColor="text1"/>
          <w:sz w:val="13"/>
        </w:rPr>
        <w:t xml:space="preserve">(  ) inside value indicates the </w:t>
      </w:r>
      <w:r>
        <w:rPr>
          <w:rFonts w:ascii="Arial Unicode MS" w:eastAsia="Arial Unicode MS" w:hAnsi="Arial Unicode MS" w:cs="Arial Unicode MS" w:hint="eastAsia"/>
          <w:color w:val="000000" w:themeColor="text1"/>
          <w:sz w:val="13"/>
        </w:rPr>
        <w:t xml:space="preserve">length </w:t>
      </w:r>
      <w:r>
        <w:rPr>
          <w:rFonts w:ascii="Arial Unicode MS" w:eastAsia="Arial Unicode MS" w:hAnsi="Arial Unicode MS" w:cs="Arial Unicode MS"/>
          <w:color w:val="000000" w:themeColor="text1"/>
          <w:sz w:val="13"/>
        </w:rPr>
        <w:t>of servo with electromagnetic brake.</w:t>
      </w:r>
    </w:p>
    <w:p w:rsidR="00BF0B07" w:rsidRDefault="00A71B60">
      <w:pPr>
        <w:snapToGrid w:val="0"/>
        <w:spacing w:line="160" w:lineRule="exact"/>
        <w:rPr>
          <w:rFonts w:ascii="Arial Unicode MS" w:eastAsia="Arial Unicode MS" w:hAnsi="Arial Unicode MS" w:cs="Arial Unicode MS"/>
          <w:b/>
          <w:sz w:val="13"/>
          <w:szCs w:val="13"/>
        </w:rPr>
      </w:pPr>
      <w:r>
        <w:rPr>
          <w:rFonts w:ascii="Arial Unicode MS" w:eastAsia="Arial Unicode MS" w:hAnsi="Arial Unicode MS" w:cs="Arial Unicode MS" w:hint="eastAsia"/>
          <w:b/>
          <w:sz w:val="13"/>
          <w:szCs w:val="13"/>
        </w:rPr>
        <w:t xml:space="preserve">D-cut shaft </w:t>
      </w:r>
      <w:r>
        <w:rPr>
          <w:rFonts w:ascii="Arial Unicode MS" w:eastAsia="Arial Unicode MS" w:hAnsi="Arial Unicode MS" w:cs="Arial Unicode MS" w:hint="eastAsia"/>
          <w:color w:val="000000" w:themeColor="text1"/>
          <w:sz w:val="13"/>
        </w:rPr>
        <w:t xml:space="preserve">                                                 </w:t>
      </w:r>
      <w:r>
        <w:rPr>
          <w:rFonts w:ascii="Arial Unicode MS" w:eastAsia="Arial Unicode MS" w:hAnsi="Arial Unicode MS" w:cs="Arial Unicode MS" w:hint="eastAsia"/>
          <w:b/>
          <w:sz w:val="13"/>
          <w:szCs w:val="13"/>
        </w:rPr>
        <w:t>Key shaft</w:t>
      </w:r>
    </w:p>
    <w:p w:rsidR="00BF0B07" w:rsidRDefault="00A71B60">
      <w:pPr>
        <w:snapToGrid w:val="0"/>
        <w:jc w:val="left"/>
        <w:rPr>
          <w:rFonts w:ascii="Arial Unicode MS" w:eastAsia="Arial Unicode MS" w:hAnsi="Arial Unicode MS" w:cs="Arial Unicode MS"/>
          <w:b/>
          <w:sz w:val="13"/>
          <w:szCs w:val="13"/>
        </w:rPr>
      </w:pPr>
      <w:r>
        <w:rPr>
          <w:rFonts w:ascii="Arial Unicode MS" w:eastAsia="Arial Unicode MS" w:hAnsi="Arial Unicode MS" w:cs="Arial Unicode MS" w:hint="eastAsia"/>
          <w:noProof/>
          <w:color w:val="000000" w:themeColor="text1"/>
          <w:sz w:val="13"/>
        </w:rPr>
        <w:drawing>
          <wp:inline distT="0" distB="0" distL="0" distR="0" wp14:anchorId="3F84E511" wp14:editId="68548EC5">
            <wp:extent cx="1114425" cy="7194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1114487" cy="720000"/>
                    </a:xfrm>
                    <a:prstGeom prst="rect">
                      <a:avLst/>
                    </a:prstGeom>
                    <a:noFill/>
                    <a:ln>
                      <a:noFill/>
                    </a:ln>
                  </pic:spPr>
                </pic:pic>
              </a:graphicData>
            </a:graphic>
          </wp:inline>
        </w:drawing>
      </w:r>
      <w:r>
        <w:rPr>
          <w:rFonts w:ascii="Arial Unicode MS" w:eastAsia="Arial Unicode MS" w:hAnsi="Arial Unicode MS" w:cs="Arial Unicode MS" w:hint="eastAsia"/>
          <w:color w:val="000000" w:themeColor="text1"/>
          <w:sz w:val="13"/>
        </w:rPr>
        <w:t xml:space="preserve">                          </w:t>
      </w:r>
      <w:r>
        <w:rPr>
          <w:rFonts w:ascii="Arial Unicode MS" w:eastAsia="Arial Unicode MS" w:hAnsi="Arial Unicode MS" w:cs="Arial Unicode MS" w:hint="eastAsia"/>
          <w:noProof/>
          <w:color w:val="000000" w:themeColor="text1"/>
          <w:sz w:val="13"/>
        </w:rPr>
        <w:drawing>
          <wp:inline distT="0" distB="0" distL="0" distR="0" wp14:anchorId="0EF6145B" wp14:editId="1177930B">
            <wp:extent cx="1093470" cy="71945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1093625" cy="720000"/>
                    </a:xfrm>
                    <a:prstGeom prst="rect">
                      <a:avLst/>
                    </a:prstGeom>
                    <a:noFill/>
                    <a:ln>
                      <a:noFill/>
                    </a:ln>
                  </pic:spPr>
                </pic:pic>
              </a:graphicData>
            </a:graphic>
          </wp:inline>
        </w:drawing>
      </w:r>
    </w:p>
    <w:tbl>
      <w:tblPr>
        <w:tblStyle w:val="a6"/>
        <w:tblW w:w="7569" w:type="dxa"/>
        <w:tblLayout w:type="fixed"/>
        <w:tblLook w:val="04A0" w:firstRow="1" w:lastRow="0" w:firstColumn="1" w:lastColumn="0" w:noHBand="0" w:noVBand="1"/>
      </w:tblPr>
      <w:tblGrid>
        <w:gridCol w:w="3510"/>
        <w:gridCol w:w="567"/>
        <w:gridCol w:w="567"/>
        <w:gridCol w:w="851"/>
        <w:gridCol w:w="425"/>
        <w:gridCol w:w="1649"/>
      </w:tblGrid>
      <w:tr w:rsidR="00BF0B07">
        <w:trPr>
          <w:trHeight w:val="117"/>
        </w:trPr>
        <w:tc>
          <w:tcPr>
            <w:tcW w:w="3510" w:type="dxa"/>
          </w:tcPr>
          <w:p w:rsidR="00BF0B07" w:rsidRDefault="00A71B60">
            <w:pPr>
              <w:widowControl/>
              <w:spacing w:line="160" w:lineRule="exact"/>
              <w:jc w:val="center"/>
              <w:rPr>
                <w:rFonts w:ascii="Arial Unicode MS" w:eastAsia="Arial Unicode MS" w:hAnsi="Arial Unicode MS" w:cs="Arial Unicode MS"/>
                <w:b/>
                <w:sz w:val="13"/>
                <w:szCs w:val="13"/>
              </w:rPr>
            </w:pPr>
            <w:r>
              <w:rPr>
                <w:rFonts w:ascii="Arial Unicode MS" w:eastAsia="Arial Unicode MS" w:hAnsi="Arial Unicode MS" w:cs="Arial Unicode MS" w:hint="eastAsia"/>
                <w:sz w:val="13"/>
                <w:szCs w:val="13"/>
              </w:rPr>
              <w:t>Type</w:t>
            </w:r>
          </w:p>
        </w:tc>
        <w:tc>
          <w:tcPr>
            <w:tcW w:w="567" w:type="dxa"/>
            <w:vAlign w:val="center"/>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QL</w:t>
            </w:r>
          </w:p>
        </w:tc>
        <w:tc>
          <w:tcPr>
            <w:tcW w:w="567" w:type="dxa"/>
            <w:vAlign w:val="center"/>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QK</w:t>
            </w:r>
          </w:p>
        </w:tc>
        <w:tc>
          <w:tcPr>
            <w:tcW w:w="851" w:type="dxa"/>
            <w:vAlign w:val="center"/>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W</w:t>
            </w:r>
          </w:p>
        </w:tc>
        <w:tc>
          <w:tcPr>
            <w:tcW w:w="425" w:type="dxa"/>
            <w:vAlign w:val="center"/>
          </w:tcPr>
          <w:p w:rsidR="00BF0B07" w:rsidRDefault="00A71B60">
            <w:pPr>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U</w:t>
            </w:r>
          </w:p>
        </w:tc>
        <w:tc>
          <w:tcPr>
            <w:tcW w:w="1649" w:type="dxa"/>
            <w:vAlign w:val="center"/>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Y</w:t>
            </w:r>
          </w:p>
        </w:tc>
      </w:tr>
      <w:tr w:rsidR="00BF0B07">
        <w:trPr>
          <w:trHeight w:val="297"/>
        </w:trPr>
        <w:tc>
          <w:tcPr>
            <w:tcW w:w="3510"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L020(B) \ L040(B)</w:t>
            </w:r>
          </w:p>
        </w:tc>
        <w:tc>
          <w:tcPr>
            <w:tcW w:w="567"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3</w:t>
            </w:r>
          </w:p>
        </w:tc>
        <w:tc>
          <w:tcPr>
            <w:tcW w:w="567" w:type="dxa"/>
            <w:vAlign w:val="center"/>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20</w:t>
            </w:r>
          </w:p>
        </w:tc>
        <w:tc>
          <w:tcPr>
            <w:tcW w:w="851" w:type="dxa"/>
            <w:vAlign w:val="center"/>
          </w:tcPr>
          <w:p w:rsidR="00BF0B07" w:rsidRDefault="00A71B60">
            <w:pPr>
              <w:snapToGrid w:val="0"/>
              <w:ind w:left="3835" w:right="155" w:hangingChars="2950" w:hanging="3835"/>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5</w:t>
            </w:r>
            <w:r>
              <w:rPr>
                <w:rFonts w:ascii="Arial Unicode MS" w:eastAsia="Arial Unicode MS" w:hAnsi="Arial Unicode MS" w:cs="Arial Unicode MS" w:hint="eastAsia"/>
                <w:sz w:val="13"/>
                <w:szCs w:val="13"/>
                <w:eastAsianLayout w:id="3" w:combine="1"/>
              </w:rPr>
              <w:t>0 -0.03</w:t>
            </w:r>
          </w:p>
        </w:tc>
        <w:tc>
          <w:tcPr>
            <w:tcW w:w="425" w:type="dxa"/>
            <w:vAlign w:val="center"/>
          </w:tcPr>
          <w:p w:rsidR="00BF0B07" w:rsidRDefault="00A71B60">
            <w:pPr>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w:t>
            </w:r>
          </w:p>
        </w:tc>
        <w:tc>
          <w:tcPr>
            <w:tcW w:w="1649" w:type="dxa"/>
            <w:vAlign w:val="center"/>
          </w:tcPr>
          <w:p w:rsidR="00BF0B07" w:rsidRDefault="00A71B60">
            <w:pPr>
              <w:spacing w:line="160" w:lineRule="exact"/>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 xml:space="preserve">Screw: </w:t>
            </w:r>
            <w:r>
              <w:rPr>
                <w:rFonts w:ascii="Arial Unicode MS" w:eastAsia="Arial Unicode MS" w:hAnsi="Arial Unicode MS" w:cs="Arial Unicode MS"/>
                <w:sz w:val="13"/>
                <w:szCs w:val="13"/>
              </w:rPr>
              <w:t>M4</w:t>
            </w:r>
            <w:r>
              <w:rPr>
                <w:rFonts w:ascii="Arial Unicode MS" w:eastAsia="Arial Unicode MS" w:hAnsi="Arial Unicode MS" w:cs="Arial Unicode MS" w:hint="eastAsia"/>
                <w:sz w:val="13"/>
                <w:szCs w:val="13"/>
              </w:rPr>
              <w:t xml:space="preserve">   Depth: 1</w:t>
            </w:r>
            <w:r>
              <w:rPr>
                <w:rFonts w:ascii="Arial Unicode MS" w:eastAsia="Arial Unicode MS" w:hAnsi="Arial Unicode MS" w:cs="Arial Unicode MS"/>
                <w:sz w:val="13"/>
                <w:szCs w:val="13"/>
              </w:rPr>
              <w:t>5</w:t>
            </w:r>
          </w:p>
        </w:tc>
      </w:tr>
      <w:tr w:rsidR="00BF0B07">
        <w:tc>
          <w:tcPr>
            <w:tcW w:w="3510"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L075(B)</w:t>
            </w:r>
          </w:p>
        </w:tc>
        <w:tc>
          <w:tcPr>
            <w:tcW w:w="567" w:type="dxa"/>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5</w:t>
            </w:r>
          </w:p>
        </w:tc>
        <w:tc>
          <w:tcPr>
            <w:tcW w:w="567" w:type="dxa"/>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25</w:t>
            </w:r>
          </w:p>
        </w:tc>
        <w:tc>
          <w:tcPr>
            <w:tcW w:w="851" w:type="dxa"/>
          </w:tcPr>
          <w:p w:rsidR="00BF0B07" w:rsidRDefault="00A71B60">
            <w:pPr>
              <w:snapToGrid w:val="0"/>
              <w:ind w:left="3835" w:right="155" w:hangingChars="2950" w:hanging="3835"/>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6</w:t>
            </w:r>
            <w:r>
              <w:rPr>
                <w:rFonts w:ascii="Arial Unicode MS" w:eastAsia="Arial Unicode MS" w:hAnsi="Arial Unicode MS" w:cs="Arial Unicode MS" w:hint="eastAsia"/>
                <w:sz w:val="13"/>
                <w:szCs w:val="13"/>
                <w:eastAsianLayout w:id="4" w:combine="1"/>
              </w:rPr>
              <w:t>0 -0.03</w:t>
            </w:r>
          </w:p>
        </w:tc>
        <w:tc>
          <w:tcPr>
            <w:tcW w:w="425" w:type="dxa"/>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3.5</w:t>
            </w:r>
          </w:p>
        </w:tc>
        <w:tc>
          <w:tcPr>
            <w:tcW w:w="1649" w:type="dxa"/>
            <w:vAlign w:val="center"/>
          </w:tcPr>
          <w:p w:rsidR="00BF0B07" w:rsidRDefault="00A71B60">
            <w:pPr>
              <w:spacing w:line="160" w:lineRule="exact"/>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 xml:space="preserve">Screw: </w:t>
            </w:r>
            <w:r>
              <w:rPr>
                <w:rFonts w:ascii="Arial Unicode MS" w:eastAsia="Arial Unicode MS" w:hAnsi="Arial Unicode MS" w:cs="Arial Unicode MS"/>
                <w:sz w:val="13"/>
                <w:szCs w:val="13"/>
              </w:rPr>
              <w:t>M</w:t>
            </w:r>
            <w:r>
              <w:rPr>
                <w:rFonts w:ascii="Arial Unicode MS" w:eastAsia="Arial Unicode MS" w:hAnsi="Arial Unicode MS" w:cs="Arial Unicode MS" w:hint="eastAsia"/>
                <w:sz w:val="13"/>
                <w:szCs w:val="13"/>
              </w:rPr>
              <w:t>5   Depth: 20</w:t>
            </w:r>
          </w:p>
        </w:tc>
      </w:tr>
      <w:tr w:rsidR="00BF0B07">
        <w:tc>
          <w:tcPr>
            <w:tcW w:w="3510"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L100(B) \ L150(B) \ L200(B)L300(B) \M100(B) \ M150(B)</w:t>
            </w:r>
          </w:p>
        </w:tc>
        <w:tc>
          <w:tcPr>
            <w:tcW w:w="567"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5</w:t>
            </w:r>
          </w:p>
        </w:tc>
        <w:tc>
          <w:tcPr>
            <w:tcW w:w="567"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35</w:t>
            </w:r>
          </w:p>
        </w:tc>
        <w:tc>
          <w:tcPr>
            <w:tcW w:w="851" w:type="dxa"/>
            <w:vAlign w:val="center"/>
          </w:tcPr>
          <w:p w:rsidR="00BF0B07" w:rsidRDefault="00A71B60">
            <w:pPr>
              <w:snapToGrid w:val="0"/>
              <w:ind w:left="3835" w:right="155" w:hangingChars="2950" w:hanging="3835"/>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8</w:t>
            </w:r>
            <w:r>
              <w:rPr>
                <w:rFonts w:ascii="Arial Unicode MS" w:eastAsia="Arial Unicode MS" w:hAnsi="Arial Unicode MS" w:cs="Arial Unicode MS" w:hint="eastAsia"/>
                <w:sz w:val="13"/>
                <w:szCs w:val="13"/>
                <w:eastAsianLayout w:id="5" w:combine="1"/>
              </w:rPr>
              <w:t>0 -0.036</w:t>
            </w:r>
          </w:p>
        </w:tc>
        <w:tc>
          <w:tcPr>
            <w:tcW w:w="425" w:type="dxa"/>
            <w:vAlign w:val="center"/>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4</w:t>
            </w:r>
          </w:p>
        </w:tc>
        <w:tc>
          <w:tcPr>
            <w:tcW w:w="1649" w:type="dxa"/>
            <w:vAlign w:val="center"/>
          </w:tcPr>
          <w:p w:rsidR="00BF0B07" w:rsidRDefault="00A71B60">
            <w:pPr>
              <w:spacing w:line="32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 xml:space="preserve">Screw: </w:t>
            </w:r>
            <w:r>
              <w:rPr>
                <w:rFonts w:ascii="Arial Unicode MS" w:eastAsia="Arial Unicode MS" w:hAnsi="Arial Unicode MS" w:cs="Arial Unicode MS"/>
                <w:sz w:val="13"/>
                <w:szCs w:val="13"/>
              </w:rPr>
              <w:t>M</w:t>
            </w:r>
            <w:r>
              <w:rPr>
                <w:rFonts w:ascii="Arial Unicode MS" w:eastAsia="Arial Unicode MS" w:hAnsi="Arial Unicode MS" w:cs="Arial Unicode MS" w:hint="eastAsia"/>
                <w:sz w:val="13"/>
                <w:szCs w:val="13"/>
              </w:rPr>
              <w:t>8   Depth: 20</w:t>
            </w:r>
          </w:p>
        </w:tc>
      </w:tr>
      <w:tr w:rsidR="00BF0B07">
        <w:tc>
          <w:tcPr>
            <w:tcW w:w="3510"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M200(B) \ M300(B)</w:t>
            </w:r>
          </w:p>
        </w:tc>
        <w:tc>
          <w:tcPr>
            <w:tcW w:w="567" w:type="dxa"/>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5</w:t>
            </w:r>
          </w:p>
        </w:tc>
        <w:tc>
          <w:tcPr>
            <w:tcW w:w="567" w:type="dxa"/>
            <w:vAlign w:val="center"/>
          </w:tcPr>
          <w:p w:rsidR="00BF0B07" w:rsidRDefault="00A71B60">
            <w:pPr>
              <w:snapToGrid w:val="0"/>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55</w:t>
            </w:r>
          </w:p>
        </w:tc>
        <w:tc>
          <w:tcPr>
            <w:tcW w:w="851" w:type="dxa"/>
          </w:tcPr>
          <w:p w:rsidR="00BF0B07" w:rsidRDefault="00A71B60">
            <w:pPr>
              <w:snapToGrid w:val="0"/>
              <w:ind w:left="3835" w:right="155" w:hangingChars="2950" w:hanging="3835"/>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10</w:t>
            </w:r>
            <w:r>
              <w:rPr>
                <w:rFonts w:ascii="Arial Unicode MS" w:eastAsia="Arial Unicode MS" w:hAnsi="Arial Unicode MS" w:cs="Arial Unicode MS" w:hint="eastAsia"/>
                <w:sz w:val="13"/>
                <w:szCs w:val="13"/>
                <w:eastAsianLayout w:id="6" w:combine="1"/>
              </w:rPr>
              <w:t>0 -0.036</w:t>
            </w:r>
          </w:p>
        </w:tc>
        <w:tc>
          <w:tcPr>
            <w:tcW w:w="425" w:type="dxa"/>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sz w:val="13"/>
                <w:szCs w:val="13"/>
              </w:rPr>
              <w:t>5</w:t>
            </w:r>
          </w:p>
        </w:tc>
        <w:tc>
          <w:tcPr>
            <w:tcW w:w="1649" w:type="dxa"/>
            <w:vAlign w:val="center"/>
          </w:tcPr>
          <w:p w:rsidR="00BF0B07" w:rsidRDefault="00A71B60">
            <w:pPr>
              <w:widowControl/>
              <w:spacing w:line="160" w:lineRule="exact"/>
              <w:jc w:val="center"/>
              <w:rPr>
                <w:rFonts w:ascii="Arial Unicode MS" w:eastAsia="Arial Unicode MS" w:hAnsi="Arial Unicode MS" w:cs="Arial Unicode MS"/>
                <w:sz w:val="13"/>
                <w:szCs w:val="13"/>
              </w:rPr>
            </w:pPr>
            <w:r>
              <w:rPr>
                <w:rFonts w:ascii="Arial Unicode MS" w:eastAsia="Arial Unicode MS" w:hAnsi="Arial Unicode MS" w:cs="Arial Unicode MS" w:hint="eastAsia"/>
                <w:sz w:val="13"/>
                <w:szCs w:val="13"/>
              </w:rPr>
              <w:t xml:space="preserve">Screw: </w:t>
            </w:r>
            <w:r>
              <w:rPr>
                <w:rFonts w:ascii="Arial Unicode MS" w:eastAsia="Arial Unicode MS" w:hAnsi="Arial Unicode MS" w:cs="Arial Unicode MS"/>
                <w:sz w:val="13"/>
                <w:szCs w:val="13"/>
              </w:rPr>
              <w:t>M</w:t>
            </w:r>
            <w:r>
              <w:rPr>
                <w:rFonts w:ascii="Arial Unicode MS" w:eastAsia="Arial Unicode MS" w:hAnsi="Arial Unicode MS" w:cs="Arial Unicode MS" w:hint="eastAsia"/>
                <w:sz w:val="13"/>
                <w:szCs w:val="13"/>
              </w:rPr>
              <w:t>8   Depth: 20</w:t>
            </w:r>
          </w:p>
        </w:tc>
      </w:tr>
    </w:tbl>
    <w:p w:rsidR="00BF0B07" w:rsidRDefault="00A71B60">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hint="eastAsia"/>
          <w:b/>
          <w:color w:val="000000" w:themeColor="text1"/>
          <w:sz w:val="15"/>
          <w:szCs w:val="15"/>
        </w:rPr>
        <w:t>16.  Option</w:t>
      </w:r>
    </w:p>
    <w:tbl>
      <w:tblPr>
        <w:tblW w:w="7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3783"/>
        <w:gridCol w:w="1733"/>
        <w:gridCol w:w="918"/>
      </w:tblGrid>
      <w:tr w:rsidR="00BF0B07">
        <w:trPr>
          <w:trHeight w:val="200"/>
        </w:trPr>
        <w:tc>
          <w:tcPr>
            <w:tcW w:w="1134" w:type="dxa"/>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b/>
                <w:color w:val="000000" w:themeColor="text1"/>
                <w:sz w:val="13"/>
                <w:szCs w:val="13"/>
              </w:rPr>
              <w:lastRenderedPageBreak/>
              <w:t>Category</w:t>
            </w:r>
          </w:p>
        </w:tc>
        <w:tc>
          <w:tcPr>
            <w:tcW w:w="3783" w:type="dxa"/>
          </w:tcPr>
          <w:p w:rsidR="00BF0B07" w:rsidRDefault="00A71B60">
            <w:pPr>
              <w:snapToGrid w:val="0"/>
              <w:spacing w:line="160" w:lineRule="exact"/>
              <w:rPr>
                <w:rFonts w:ascii="Arial Unicode MS" w:eastAsia="Arial Unicode MS" w:hAnsi="Arial Unicode MS" w:cs="Arial Unicode MS"/>
                <w:b/>
                <w:color w:val="000000" w:themeColor="text1"/>
                <w:sz w:val="13"/>
                <w:szCs w:val="13"/>
              </w:rPr>
            </w:pPr>
            <w:r>
              <w:rPr>
                <w:rFonts w:ascii="Arial Unicode MS" w:eastAsia="Arial Unicode MS" w:hAnsi="Arial Unicode MS" w:cs="Arial Unicode MS" w:hint="eastAsia"/>
                <w:b/>
                <w:color w:val="000000" w:themeColor="text1"/>
                <w:sz w:val="13"/>
                <w:szCs w:val="13"/>
              </w:rPr>
              <w:t>Name</w:t>
            </w:r>
          </w:p>
        </w:tc>
        <w:tc>
          <w:tcPr>
            <w:tcW w:w="1733" w:type="dxa"/>
          </w:tcPr>
          <w:p w:rsidR="00BF0B07" w:rsidRDefault="00A71B60">
            <w:pPr>
              <w:snapToGrid w:val="0"/>
              <w:spacing w:line="160" w:lineRule="exact"/>
              <w:rPr>
                <w:rFonts w:ascii="Arial Unicode MS" w:eastAsia="Arial Unicode MS" w:hAnsi="Arial Unicode MS" w:cs="Arial Unicode MS"/>
                <w:b/>
                <w:color w:val="000000" w:themeColor="text1"/>
                <w:sz w:val="13"/>
                <w:szCs w:val="13"/>
              </w:rPr>
            </w:pPr>
            <w:r>
              <w:rPr>
                <w:rFonts w:ascii="Arial Unicode MS" w:eastAsia="Arial Unicode MS" w:hAnsi="Arial Unicode MS" w:cs="Arial Unicode MS" w:hint="eastAsia"/>
                <w:b/>
                <w:color w:val="000000" w:themeColor="text1"/>
                <w:sz w:val="13"/>
                <w:szCs w:val="13"/>
              </w:rPr>
              <w:t>model</w:t>
            </w:r>
          </w:p>
        </w:tc>
        <w:tc>
          <w:tcPr>
            <w:tcW w:w="918" w:type="dxa"/>
          </w:tcPr>
          <w:p w:rsidR="00BF0B07" w:rsidRDefault="00A71B60">
            <w:pPr>
              <w:snapToGrid w:val="0"/>
              <w:spacing w:line="160" w:lineRule="exact"/>
              <w:rPr>
                <w:rFonts w:ascii="Arial Unicode MS" w:eastAsia="Arial Unicode MS" w:hAnsi="Arial Unicode MS" w:cs="Arial Unicode MS"/>
                <w:b/>
                <w:color w:val="000000" w:themeColor="text1"/>
                <w:sz w:val="13"/>
                <w:szCs w:val="13"/>
              </w:rPr>
            </w:pPr>
            <w:r>
              <w:rPr>
                <w:rFonts w:ascii="Arial Unicode MS" w:eastAsia="Arial Unicode MS" w:hAnsi="Arial Unicode MS" w:cs="Arial Unicode MS"/>
                <w:b/>
                <w:color w:val="000000" w:themeColor="text1"/>
                <w:sz w:val="13"/>
                <w:szCs w:val="13"/>
              </w:rPr>
              <w:t>L</w:t>
            </w:r>
            <w:r>
              <w:rPr>
                <w:rFonts w:ascii="Arial Unicode MS" w:eastAsia="Arial Unicode MS" w:hAnsi="Arial Unicode MS" w:cs="Arial Unicode MS" w:hint="eastAsia"/>
                <w:b/>
                <w:color w:val="000000" w:themeColor="text1"/>
                <w:sz w:val="13"/>
                <w:szCs w:val="13"/>
              </w:rPr>
              <w:t>ength</w:t>
            </w:r>
            <w:r>
              <w:rPr>
                <w:rFonts w:ascii="Arial Unicode MS" w:eastAsia="Arial Unicode MS" w:hAnsi="Arial Unicode MS" w:cs="Arial Unicode MS"/>
                <w:b/>
                <w:color w:val="000000" w:themeColor="text1"/>
                <w:sz w:val="13"/>
                <w:szCs w:val="13"/>
              </w:rPr>
              <w:t>(mm)</w:t>
            </w:r>
          </w:p>
        </w:tc>
      </w:tr>
      <w:tr w:rsidR="00BF0B07">
        <w:trPr>
          <w:trHeight w:val="185"/>
        </w:trPr>
        <w:tc>
          <w:tcPr>
            <w:tcW w:w="1134"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Encoder connector(CN2)</w:t>
            </w: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(100W~750W) encoder connector</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SDH-ENCNL</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85"/>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（1KW~3KW）encoder connector</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SDH-ENCNM</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72"/>
        </w:trPr>
        <w:tc>
          <w:tcPr>
            <w:tcW w:w="1134"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Encoder Cable</w:t>
            </w: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xml:space="preserve">(100W~750W) encoder cable </w:t>
            </w:r>
            <w:r>
              <w:rPr>
                <w:rFonts w:ascii="Arial Unicode MS" w:eastAsia="Arial Unicode MS" w:hAnsi="Arial Unicode MS" w:cs="Arial Unicode MS"/>
                <w:color w:val="000000" w:themeColor="text1"/>
                <w:sz w:val="13"/>
                <w:szCs w:val="13"/>
              </w:rPr>
              <w:t>2M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-ENL-2M-L/H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2000±100</w:t>
            </w:r>
          </w:p>
        </w:tc>
      </w:tr>
      <w:tr w:rsidR="00BF0B07">
        <w:trPr>
          <w:trHeight w:val="157"/>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(100W~750W) encoder cable</w:t>
            </w:r>
            <w:r>
              <w:rPr>
                <w:rFonts w:ascii="Arial Unicode MS" w:eastAsia="Arial Unicode MS" w:hAnsi="Arial Unicode MS" w:cs="Arial Unicode MS"/>
                <w:color w:val="000000" w:themeColor="text1"/>
                <w:sz w:val="13"/>
                <w:szCs w:val="13"/>
              </w:rPr>
              <w:t xml:space="preserve"> 5M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-ENL-5M-L/H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5000±100</w:t>
            </w:r>
          </w:p>
        </w:tc>
      </w:tr>
      <w:tr w:rsidR="00BF0B07">
        <w:trPr>
          <w:trHeight w:val="157"/>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(100W~750W) encoder cable</w:t>
            </w:r>
            <w:r>
              <w:rPr>
                <w:rFonts w:ascii="Arial Unicode MS" w:eastAsia="Arial Unicode MS" w:hAnsi="Arial Unicode MS" w:cs="Arial Unicode MS"/>
                <w:color w:val="000000" w:themeColor="text1"/>
                <w:sz w:val="13"/>
                <w:szCs w:val="13"/>
              </w:rPr>
              <w:t xml:space="preserve"> 10M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-ENL-10M-L/H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10000±100</w:t>
            </w:r>
          </w:p>
        </w:tc>
      </w:tr>
      <w:tr w:rsidR="00BF0B07">
        <w:trPr>
          <w:trHeight w:val="158"/>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（1KW~3KW）encoder cable</w:t>
            </w:r>
            <w:r>
              <w:rPr>
                <w:rFonts w:ascii="Arial Unicode MS" w:eastAsia="Arial Unicode MS" w:hAnsi="Arial Unicode MS" w:cs="Arial Unicode MS"/>
                <w:color w:val="000000" w:themeColor="text1"/>
                <w:sz w:val="13"/>
                <w:szCs w:val="13"/>
              </w:rPr>
              <w:t xml:space="preserve"> 2M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-ENM-2M-L/H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2000±100</w:t>
            </w:r>
          </w:p>
        </w:tc>
      </w:tr>
      <w:tr w:rsidR="00BF0B07">
        <w:trPr>
          <w:trHeight w:val="157"/>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（1KW~3KW）encoder cable</w:t>
            </w:r>
            <w:r>
              <w:rPr>
                <w:rFonts w:ascii="Arial Unicode MS" w:eastAsia="Arial Unicode MS" w:hAnsi="Arial Unicode MS" w:cs="Arial Unicode MS"/>
                <w:color w:val="000000" w:themeColor="text1"/>
                <w:sz w:val="13"/>
                <w:szCs w:val="13"/>
              </w:rPr>
              <w:t xml:space="preserve"> 5M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-ENM-5M-L/H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5000±100</w:t>
            </w:r>
          </w:p>
        </w:tc>
      </w:tr>
      <w:tr w:rsidR="00BF0B07">
        <w:trPr>
          <w:trHeight w:val="17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（1KW~3KW）encoder cable</w:t>
            </w:r>
            <w:r>
              <w:rPr>
                <w:rFonts w:ascii="Arial Unicode MS" w:eastAsia="Arial Unicode MS" w:hAnsi="Arial Unicode MS" w:cs="Arial Unicode MS"/>
                <w:color w:val="000000" w:themeColor="text1"/>
                <w:sz w:val="13"/>
                <w:szCs w:val="13"/>
              </w:rPr>
              <w:t xml:space="preserve"> 10M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-ENM-10M-L/H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10000±100</w:t>
            </w:r>
          </w:p>
        </w:tc>
      </w:tr>
      <w:tr w:rsidR="00BF0B07">
        <w:trPr>
          <w:trHeight w:val="186"/>
        </w:trPr>
        <w:tc>
          <w:tcPr>
            <w:tcW w:w="1134"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Connector</w:t>
            </w: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((100W~750W) power connector without brake</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SDA-PWCNL1</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7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(100W~750W) power connector with brake</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SDA-PWCNL</w:t>
            </w:r>
            <w:r>
              <w:rPr>
                <w:rFonts w:ascii="Arial Unicode MS" w:eastAsia="Arial Unicode MS" w:hAnsi="Arial Unicode MS" w:cs="Arial Unicode MS" w:hint="eastAsia"/>
                <w:color w:val="000000" w:themeColor="text1"/>
                <w:sz w:val="13"/>
                <w:szCs w:val="13"/>
              </w:rPr>
              <w:t>2</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99"/>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jc w:val="lef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Low（1KW~3KW/Middle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（1KW/1.5KW）power connector</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SDA-PWCNM1</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44"/>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（2KW/3KW）power connector</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SDA-PWCNM</w:t>
            </w:r>
            <w:r>
              <w:rPr>
                <w:rFonts w:ascii="Arial Unicode MS" w:eastAsia="Arial Unicode MS" w:hAnsi="Arial Unicode MS" w:cs="Arial Unicode MS" w:hint="eastAsia"/>
                <w:color w:val="000000" w:themeColor="text1"/>
                <w:sz w:val="13"/>
                <w:szCs w:val="13"/>
              </w:rPr>
              <w:t>2</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58"/>
        </w:trPr>
        <w:tc>
          <w:tcPr>
            <w:tcW w:w="1134"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Cable</w:t>
            </w:r>
          </w:p>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xml:space="preserve">((100W~750W) power cable </w:t>
            </w:r>
            <w:r>
              <w:rPr>
                <w:rFonts w:ascii="Arial Unicode MS" w:eastAsia="Arial Unicode MS" w:hAnsi="Arial Unicode MS" w:cs="Arial Unicode MS"/>
                <w:color w:val="000000" w:themeColor="text1"/>
                <w:sz w:val="13"/>
                <w:szCs w:val="13"/>
              </w:rPr>
              <w:t>1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SDE-PWCNL1-2M-L/H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7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xml:space="preserve">((100W~750W) power cable </w:t>
            </w:r>
            <w:r>
              <w:rPr>
                <w:rFonts w:ascii="Arial Unicode MS" w:eastAsia="Arial Unicode MS" w:hAnsi="Arial Unicode MS" w:cs="Arial Unicode MS"/>
                <w:color w:val="000000" w:themeColor="text1"/>
                <w:sz w:val="13"/>
                <w:szCs w:val="13"/>
              </w:rPr>
              <w:t>2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SDE-PWCNL1-5M-L/H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7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xml:space="preserve">((100W~750W) power cable </w:t>
            </w:r>
            <w:r>
              <w:rPr>
                <w:rFonts w:ascii="Arial Unicode MS" w:eastAsia="Arial Unicode MS" w:hAnsi="Arial Unicode MS" w:cs="Arial Unicode MS"/>
                <w:color w:val="000000" w:themeColor="text1"/>
                <w:sz w:val="13"/>
                <w:szCs w:val="13"/>
              </w:rPr>
              <w:t>3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SDE-PWCNL1-10M-L/H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44"/>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xml:space="preserve">((100W~750W) power cable </w:t>
            </w:r>
            <w:r>
              <w:rPr>
                <w:rFonts w:ascii="Arial Unicode MS" w:eastAsia="Arial Unicode MS" w:hAnsi="Arial Unicode MS" w:cs="Arial Unicode MS"/>
                <w:color w:val="000000" w:themeColor="text1"/>
                <w:sz w:val="13"/>
                <w:szCs w:val="13"/>
              </w:rPr>
              <w:t>1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SDE-PWCNL2-2M-L/H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85"/>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xml:space="preserve">((100W~750W) power cable </w:t>
            </w:r>
            <w:r>
              <w:rPr>
                <w:rFonts w:ascii="Arial Unicode MS" w:eastAsia="Arial Unicode MS" w:hAnsi="Arial Unicode MS" w:cs="Arial Unicode MS"/>
                <w:color w:val="000000" w:themeColor="text1"/>
                <w:sz w:val="13"/>
                <w:szCs w:val="13"/>
              </w:rPr>
              <w:t>2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SDE-PWCNL2-5M-L/H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7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 xml:space="preserve">Low </w:t>
            </w:r>
            <w:r>
              <w:rPr>
                <w:rFonts w:ascii="Arial Unicode MS" w:eastAsia="Arial Unicode MS" w:hAnsi="Arial Unicode MS" w:cs="Arial Unicode MS"/>
                <w:color w:val="000000" w:themeColor="text1"/>
                <w:sz w:val="13"/>
                <w:szCs w:val="13"/>
              </w:rPr>
              <w:t>inertia</w:t>
            </w:r>
            <w:r>
              <w:rPr>
                <w:rFonts w:ascii="Arial Unicode MS" w:eastAsia="Arial Unicode MS" w:hAnsi="Arial Unicode MS" w:cs="Arial Unicode MS" w:hint="eastAsia"/>
                <w:color w:val="000000" w:themeColor="text1"/>
                <w:sz w:val="13"/>
                <w:szCs w:val="13"/>
              </w:rPr>
              <w:t xml:space="preserve">((100W~750W) power cable </w:t>
            </w:r>
            <w:r>
              <w:rPr>
                <w:rFonts w:ascii="Arial Unicode MS" w:eastAsia="Arial Unicode MS" w:hAnsi="Arial Unicode MS" w:cs="Arial Unicode MS"/>
                <w:color w:val="000000" w:themeColor="text1"/>
                <w:sz w:val="13"/>
                <w:szCs w:val="13"/>
              </w:rPr>
              <w:t>3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SDE-PWCNL2-10M-L/H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31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Low（1KW~3KW）/Middle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（1KW/1.5KW）</w:t>
            </w:r>
          </w:p>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cable</w:t>
            </w:r>
            <w:r>
              <w:rPr>
                <w:rFonts w:ascii="Arial Unicode MS" w:eastAsia="Arial Unicode MS" w:hAnsi="Arial Unicode MS" w:cs="Arial Unicode MS"/>
                <w:color w:val="000000" w:themeColor="text1"/>
                <w:sz w:val="13"/>
                <w:szCs w:val="13"/>
              </w:rPr>
              <w:t xml:space="preserve"> 1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SDE-PWCNM1-2M-L/H</w:t>
            </w:r>
          </w:p>
        </w:tc>
        <w:tc>
          <w:tcPr>
            <w:tcW w:w="918"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325"/>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Low（1KW~3KW）/ 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（1KW/1.5KW）</w:t>
            </w:r>
          </w:p>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cable</w:t>
            </w:r>
            <w:r>
              <w:rPr>
                <w:rFonts w:ascii="Arial Unicode MS" w:eastAsia="Arial Unicode MS" w:hAnsi="Arial Unicode MS" w:cs="Arial Unicode MS"/>
                <w:color w:val="000000" w:themeColor="text1"/>
                <w:sz w:val="13"/>
                <w:szCs w:val="13"/>
              </w:rPr>
              <w:t xml:space="preserve"> 2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SDE-PWCNM1-5M-L/H</w:t>
            </w:r>
          </w:p>
        </w:tc>
        <w:tc>
          <w:tcPr>
            <w:tcW w:w="918"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325"/>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Low（1KW~3KW）/ 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（1KW/1.5KW）</w:t>
            </w:r>
          </w:p>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cable</w:t>
            </w:r>
            <w:r>
              <w:rPr>
                <w:rFonts w:ascii="Arial Unicode MS" w:eastAsia="Arial Unicode MS" w:hAnsi="Arial Unicode MS" w:cs="Arial Unicode MS"/>
                <w:color w:val="000000" w:themeColor="text1"/>
                <w:sz w:val="13"/>
                <w:szCs w:val="13"/>
              </w:rPr>
              <w:t xml:space="preserve"> 3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SDE-PWCNM1-10M-L/H</w:t>
            </w:r>
          </w:p>
        </w:tc>
        <w:tc>
          <w:tcPr>
            <w:tcW w:w="918"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367"/>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Low（1KW~3KW）/ 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（1KW/1.5KW）</w:t>
            </w:r>
          </w:p>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cable</w:t>
            </w:r>
            <w:r>
              <w:rPr>
                <w:rFonts w:ascii="Arial Unicode MS" w:eastAsia="Arial Unicode MS" w:hAnsi="Arial Unicode MS" w:cs="Arial Unicode MS"/>
                <w:color w:val="000000" w:themeColor="text1"/>
                <w:sz w:val="13"/>
                <w:szCs w:val="13"/>
              </w:rPr>
              <w:t xml:space="preserve"> 1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SDE-PWCNM1B-2M-L/H</w:t>
            </w:r>
          </w:p>
        </w:tc>
        <w:tc>
          <w:tcPr>
            <w:tcW w:w="918"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353"/>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Low（1KW~3KW）/ 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（1KW/1.5KW）</w:t>
            </w:r>
          </w:p>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cable</w:t>
            </w:r>
            <w:r>
              <w:rPr>
                <w:rFonts w:ascii="Arial Unicode MS" w:eastAsia="Arial Unicode MS" w:hAnsi="Arial Unicode MS" w:cs="Arial Unicode MS"/>
                <w:color w:val="000000" w:themeColor="text1"/>
                <w:sz w:val="13"/>
                <w:szCs w:val="13"/>
              </w:rPr>
              <w:t xml:space="preserve"> 2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SDE-PWCNM1B-5M-L/H</w:t>
            </w:r>
          </w:p>
        </w:tc>
        <w:tc>
          <w:tcPr>
            <w:tcW w:w="918"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339"/>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Low（1KW~3KW）/ 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（1KW/1.5KW）</w:t>
            </w:r>
          </w:p>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power cable</w:t>
            </w:r>
            <w:r>
              <w:rPr>
                <w:rFonts w:ascii="Arial Unicode MS" w:eastAsia="Arial Unicode MS" w:hAnsi="Arial Unicode MS" w:cs="Arial Unicode MS"/>
                <w:color w:val="000000" w:themeColor="text1"/>
                <w:sz w:val="13"/>
                <w:szCs w:val="13"/>
              </w:rPr>
              <w:t xml:space="preserve"> 3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SDE-PWCNM1B-10M-L/H</w:t>
            </w:r>
          </w:p>
        </w:tc>
        <w:tc>
          <w:tcPr>
            <w:tcW w:w="918"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7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（2KW/3KW）power cable</w:t>
            </w:r>
            <w:r>
              <w:rPr>
                <w:rFonts w:ascii="Arial Unicode MS" w:eastAsia="Arial Unicode MS" w:hAnsi="Arial Unicode MS" w:cs="Arial Unicode MS"/>
                <w:color w:val="000000" w:themeColor="text1"/>
                <w:sz w:val="13"/>
                <w:szCs w:val="13"/>
              </w:rPr>
              <w:t>1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SDE-PWCNM2-2M-L/H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30"/>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（2KW/3KW）power cable</w:t>
            </w:r>
            <w:r>
              <w:rPr>
                <w:rFonts w:ascii="Arial Unicode MS" w:eastAsia="Arial Unicode MS" w:hAnsi="Arial Unicode MS" w:cs="Arial Unicode MS"/>
                <w:color w:val="000000" w:themeColor="text1"/>
                <w:sz w:val="13"/>
                <w:szCs w:val="13"/>
              </w:rPr>
              <w:t xml:space="preserve"> 2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SDE-PWCNM2-5M-L/H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29"/>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（2KW/3KW）power cable</w:t>
            </w:r>
            <w:r>
              <w:rPr>
                <w:rFonts w:ascii="Arial Unicode MS" w:eastAsia="Arial Unicode MS" w:hAnsi="Arial Unicode MS" w:cs="Arial Unicode MS"/>
                <w:color w:val="000000" w:themeColor="text1"/>
                <w:sz w:val="13"/>
                <w:szCs w:val="13"/>
              </w:rPr>
              <w:t xml:space="preserve"> 3 (</w:t>
            </w:r>
            <w:r>
              <w:rPr>
                <w:rFonts w:ascii="Arial Unicode MS" w:eastAsia="Arial Unicode MS" w:hAnsi="Arial Unicode MS" w:cs="Arial Unicode MS" w:hint="eastAsia"/>
                <w:color w:val="000000" w:themeColor="text1"/>
                <w:sz w:val="13"/>
                <w:szCs w:val="13"/>
              </w:rPr>
              <w:t>without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SDE-PWCNM2-10M-L/H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43"/>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（2KW/3KW）power cable</w:t>
            </w:r>
            <w:r>
              <w:rPr>
                <w:rFonts w:ascii="Arial Unicode MS" w:eastAsia="Arial Unicode MS" w:hAnsi="Arial Unicode MS" w:cs="Arial Unicode MS"/>
                <w:color w:val="000000" w:themeColor="text1"/>
                <w:sz w:val="13"/>
                <w:szCs w:val="13"/>
              </w:rPr>
              <w:t xml:space="preserve"> 1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SDE-PWCNM2B-2M-L/H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58"/>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（2KW/3KW）power cable</w:t>
            </w:r>
            <w:r>
              <w:rPr>
                <w:rFonts w:ascii="Arial Unicode MS" w:eastAsia="Arial Unicode MS" w:hAnsi="Arial Unicode MS" w:cs="Arial Unicode MS"/>
                <w:color w:val="000000" w:themeColor="text1"/>
                <w:sz w:val="13"/>
                <w:szCs w:val="13"/>
              </w:rPr>
              <w:t xml:space="preserve"> 2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SDE-PWCNM2B-5M-L/H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157"/>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Middle</w:t>
            </w:r>
            <w:r>
              <w:rPr>
                <w:rFonts w:ascii="Arial Unicode MS" w:eastAsia="Arial Unicode MS" w:hAnsi="Arial Unicode MS" w:cs="Arial Unicode MS"/>
                <w:color w:val="000000" w:themeColor="text1"/>
                <w:sz w:val="13"/>
                <w:szCs w:val="13"/>
              </w:rPr>
              <w:t xml:space="preserve"> inertia</w:t>
            </w:r>
            <w:r>
              <w:rPr>
                <w:rFonts w:ascii="Arial Unicode MS" w:eastAsia="Arial Unicode MS" w:hAnsi="Arial Unicode MS" w:cs="Arial Unicode MS" w:hint="eastAsia"/>
                <w:color w:val="000000" w:themeColor="text1"/>
                <w:sz w:val="13"/>
                <w:szCs w:val="13"/>
              </w:rPr>
              <w:t>（2KW/3KW）power cable</w:t>
            </w:r>
            <w:r>
              <w:rPr>
                <w:rFonts w:ascii="Arial Unicode MS" w:eastAsia="Arial Unicode MS" w:hAnsi="Arial Unicode MS" w:cs="Arial Unicode MS"/>
                <w:color w:val="000000" w:themeColor="text1"/>
                <w:sz w:val="13"/>
                <w:szCs w:val="13"/>
              </w:rPr>
              <w:t xml:space="preserve"> 3 (</w:t>
            </w:r>
            <w:r>
              <w:rPr>
                <w:rFonts w:ascii="Arial Unicode MS" w:eastAsia="Arial Unicode MS" w:hAnsi="Arial Unicode MS" w:cs="Arial Unicode MS" w:hint="eastAsia"/>
                <w:color w:val="000000" w:themeColor="text1"/>
                <w:sz w:val="13"/>
                <w:szCs w:val="13"/>
              </w:rPr>
              <w:t>with brake</w:t>
            </w:r>
            <w:r>
              <w:rPr>
                <w:rFonts w:ascii="Arial Unicode MS" w:eastAsia="Arial Unicode MS" w:hAnsi="Arial Unicode MS" w:cs="Arial Unicode MS"/>
                <w:color w:val="000000" w:themeColor="text1"/>
                <w:sz w:val="13"/>
                <w:szCs w:val="13"/>
              </w:rPr>
              <w: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SDE-PWCNM2B-10M-L/H</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100</w:t>
            </w:r>
          </w:p>
        </w:tc>
      </w:tr>
      <w:tr w:rsidR="00BF0B07">
        <w:trPr>
          <w:trHeight w:val="353"/>
        </w:trPr>
        <w:tc>
          <w:tcPr>
            <w:tcW w:w="1134" w:type="dxa"/>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Communication Cable(CN4)</w:t>
            </w:r>
          </w:p>
        </w:tc>
        <w:tc>
          <w:tcPr>
            <w:tcW w:w="378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USB</w:t>
            </w:r>
            <w:r>
              <w:rPr>
                <w:rFonts w:ascii="Arial Unicode MS" w:eastAsia="Arial Unicode MS" w:hAnsi="Arial Unicode MS" w:cs="Arial Unicode MS" w:hint="eastAsia"/>
                <w:color w:val="000000" w:themeColor="text1"/>
                <w:sz w:val="13"/>
                <w:szCs w:val="13"/>
              </w:rPr>
              <w:t xml:space="preserve"> communication cable between drive and PC</w:t>
            </w:r>
          </w:p>
        </w:tc>
        <w:tc>
          <w:tcPr>
            <w:tcW w:w="1733"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SDA-USB3M</w:t>
            </w:r>
          </w:p>
        </w:tc>
        <w:tc>
          <w:tcPr>
            <w:tcW w:w="918" w:type="dxa"/>
            <w:vAlign w:val="center"/>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3000</w:t>
            </w:r>
          </w:p>
        </w:tc>
      </w:tr>
      <w:tr w:rsidR="00BF0B07">
        <w:trPr>
          <w:trHeight w:val="116"/>
        </w:trPr>
        <w:tc>
          <w:tcPr>
            <w:tcW w:w="1134" w:type="dxa"/>
            <w:vMerge w:val="restart"/>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Communication Cable (CN3/CN3L)</w:t>
            </w: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USB Adapter</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USB01</w:t>
            </w:r>
          </w:p>
        </w:tc>
        <w:tc>
          <w:tcPr>
            <w:tcW w:w="918" w:type="dxa"/>
          </w:tcPr>
          <w:p w:rsidR="00BF0B07" w:rsidRDefault="00BF0B07">
            <w:pPr>
              <w:snapToGrid w:val="0"/>
              <w:spacing w:line="160" w:lineRule="exact"/>
              <w:rPr>
                <w:rFonts w:ascii="Arial Unicode MS" w:eastAsia="Arial Unicode MS" w:hAnsi="Arial Unicode MS" w:cs="Arial Unicode MS"/>
                <w:color w:val="000000" w:themeColor="text1"/>
                <w:sz w:val="13"/>
                <w:szCs w:val="13"/>
              </w:rPr>
            </w:pPr>
          </w:p>
        </w:tc>
      </w:tr>
      <w:tr w:rsidR="00BF0B07">
        <w:trPr>
          <w:trHeight w:val="79"/>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Data transit cable 1.5m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SNKCBL1R5GTN2</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1500</w:t>
            </w:r>
          </w:p>
        </w:tc>
      </w:tr>
      <w:tr w:rsidR="00BF0B07">
        <w:trPr>
          <w:trHeight w:val="78"/>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Data transit cable 3m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SNKCBL3GTN2</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3000</w:t>
            </w:r>
          </w:p>
        </w:tc>
      </w:tr>
      <w:tr w:rsidR="00BF0B07">
        <w:trPr>
          <w:trHeight w:val="78"/>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Data transit cable 5m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SNKCBL5GTN2</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5000</w:t>
            </w:r>
          </w:p>
        </w:tc>
      </w:tr>
      <w:tr w:rsidR="00BF0B07">
        <w:trPr>
          <w:trHeight w:val="78"/>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Data transit cable 10m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SNKCBL10GTN2</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10000</w:t>
            </w:r>
          </w:p>
        </w:tc>
      </w:tr>
      <w:tr w:rsidR="00BF0B07">
        <w:trPr>
          <w:trHeight w:val="172"/>
        </w:trPr>
        <w:tc>
          <w:tcPr>
            <w:tcW w:w="1134"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I/O Connector</w:t>
            </w:r>
          </w:p>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(CN1)</w:t>
            </w: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I/O Connector</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SDA-CN1</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71"/>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I/O connector terminal cable 0.5m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SDA-TBL05M</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500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w:t>
            </w:r>
          </w:p>
        </w:tc>
      </w:tr>
      <w:tr w:rsidR="00BF0B07">
        <w:trPr>
          <w:trHeight w:val="185"/>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I/O connector terminal cable 1m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SDA-TBL1M</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1000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w:t>
            </w:r>
          </w:p>
        </w:tc>
      </w:tr>
      <w:tr w:rsidR="00BF0B07">
        <w:trPr>
          <w:trHeight w:val="186"/>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I/O connector terminal cable 2m</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SDA-TBL2M</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2000</w:t>
            </w:r>
            <w:r>
              <w:rPr>
                <w:rFonts w:ascii="Arial Unicode MS" w:eastAsia="Arial Unicode MS" w:hAnsi="Arial Unicode MS" w:cs="Arial Unicode MS" w:hint="eastAsia"/>
                <w:color w:val="000000" w:themeColor="text1"/>
                <w:sz w:val="13"/>
                <w:szCs w:val="13"/>
              </w:rPr>
              <w:t>±</w:t>
            </w:r>
            <w:r>
              <w:rPr>
                <w:rFonts w:ascii="Arial Unicode MS" w:eastAsia="Arial Unicode MS" w:hAnsi="Arial Unicode MS" w:cs="Arial Unicode MS"/>
                <w:color w:val="000000" w:themeColor="text1"/>
                <w:sz w:val="13"/>
                <w:szCs w:val="13"/>
              </w:rPr>
              <w:t>10</w:t>
            </w:r>
          </w:p>
        </w:tc>
      </w:tr>
      <w:tr w:rsidR="00BF0B07">
        <w:trPr>
          <w:trHeight w:val="185"/>
        </w:trPr>
        <w:tc>
          <w:tcPr>
            <w:tcW w:w="1134" w:type="dxa"/>
            <w:vMerge/>
          </w:tcPr>
          <w:p w:rsidR="00BF0B07" w:rsidRDefault="00BF0B07">
            <w:pPr>
              <w:snapToGrid w:val="0"/>
              <w:spacing w:line="160" w:lineRule="exact"/>
              <w:jc w:val="center"/>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I/O connector terminal</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SDA-TBL50</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71"/>
        </w:trPr>
        <w:tc>
          <w:tcPr>
            <w:tcW w:w="1134" w:type="dxa"/>
            <w:vMerge w:val="restart"/>
            <w:vAlign w:val="center"/>
          </w:tcPr>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Battery Set</w:t>
            </w:r>
          </w:p>
          <w:p w:rsidR="00BF0B07" w:rsidRDefault="00A71B60">
            <w:pPr>
              <w:snapToGrid w:val="0"/>
              <w:spacing w:line="160" w:lineRule="exact"/>
              <w:jc w:val="center"/>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(CN5)</w:t>
            </w: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Absolute encoder battery set</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-BAT-SET</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r w:rsidR="00BF0B07">
        <w:trPr>
          <w:trHeight w:val="144"/>
        </w:trPr>
        <w:tc>
          <w:tcPr>
            <w:tcW w:w="1134" w:type="dxa"/>
            <w:vMerge/>
          </w:tcPr>
          <w:p w:rsidR="00BF0B07" w:rsidRDefault="00BF0B07">
            <w:pPr>
              <w:snapToGrid w:val="0"/>
              <w:spacing w:line="160" w:lineRule="exact"/>
              <w:rPr>
                <w:rFonts w:ascii="Arial Unicode MS" w:eastAsia="Arial Unicode MS" w:hAnsi="Arial Unicode MS" w:cs="Arial Unicode MS"/>
                <w:color w:val="000000" w:themeColor="text1"/>
                <w:sz w:val="13"/>
                <w:szCs w:val="13"/>
              </w:rPr>
            </w:pPr>
          </w:p>
        </w:tc>
        <w:tc>
          <w:tcPr>
            <w:tcW w:w="378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Absolute encoder battery</w:t>
            </w:r>
          </w:p>
        </w:tc>
        <w:tc>
          <w:tcPr>
            <w:tcW w:w="1733"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color w:val="000000" w:themeColor="text1"/>
                <w:sz w:val="13"/>
                <w:szCs w:val="13"/>
              </w:rPr>
              <w:t>SD</w:t>
            </w:r>
            <w:r>
              <w:rPr>
                <w:rFonts w:ascii="Arial Unicode MS" w:eastAsia="Arial Unicode MS" w:hAnsi="Arial Unicode MS" w:cs="Arial Unicode MS" w:hint="eastAsia"/>
                <w:color w:val="000000" w:themeColor="text1"/>
                <w:sz w:val="13"/>
                <w:szCs w:val="13"/>
              </w:rPr>
              <w:t>H-</w:t>
            </w:r>
            <w:r>
              <w:rPr>
                <w:rFonts w:ascii="Arial Unicode MS" w:eastAsia="Arial Unicode MS" w:hAnsi="Arial Unicode MS" w:cs="Arial Unicode MS"/>
                <w:color w:val="000000" w:themeColor="text1"/>
                <w:sz w:val="13"/>
                <w:szCs w:val="13"/>
              </w:rPr>
              <w:t>BAT</w:t>
            </w:r>
          </w:p>
        </w:tc>
        <w:tc>
          <w:tcPr>
            <w:tcW w:w="918" w:type="dxa"/>
          </w:tcPr>
          <w:p w:rsidR="00BF0B07" w:rsidRDefault="00A71B60">
            <w:pPr>
              <w:snapToGrid w:val="0"/>
              <w:spacing w:line="160" w:lineRule="exact"/>
              <w:rPr>
                <w:rFonts w:ascii="Arial Unicode MS" w:eastAsia="Arial Unicode MS" w:hAnsi="Arial Unicode MS" w:cs="Arial Unicode MS"/>
                <w:color w:val="000000" w:themeColor="text1"/>
                <w:sz w:val="13"/>
                <w:szCs w:val="13"/>
              </w:rPr>
            </w:pPr>
            <w:r>
              <w:rPr>
                <w:rFonts w:ascii="Arial Unicode MS" w:eastAsia="Arial Unicode MS" w:hAnsi="Arial Unicode MS" w:cs="Arial Unicode MS" w:hint="eastAsia"/>
                <w:color w:val="000000" w:themeColor="text1"/>
                <w:sz w:val="13"/>
                <w:szCs w:val="13"/>
              </w:rPr>
              <w:t>--</w:t>
            </w:r>
          </w:p>
        </w:tc>
      </w:tr>
    </w:tbl>
    <w:p w:rsidR="00BF0B07" w:rsidRDefault="00A71B60">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hint="eastAsia"/>
          <w:b/>
          <w:color w:val="000000" w:themeColor="text1"/>
          <w:sz w:val="15"/>
          <w:szCs w:val="15"/>
        </w:rPr>
        <w:t>17. Others</w:t>
      </w:r>
    </w:p>
    <w:p w:rsidR="00BF0B07" w:rsidRDefault="00A71B60">
      <w:pPr>
        <w:snapToGrid w:val="0"/>
        <w:spacing w:line="160" w:lineRule="exact"/>
        <w:rPr>
          <w:rFonts w:ascii="Arial Unicode MS" w:eastAsia="Arial Unicode MS" w:hAnsi="Arial Unicode MS" w:cs="Arial Unicode MS"/>
          <w:color w:val="000000"/>
          <w:sz w:val="11"/>
          <w:szCs w:val="15"/>
        </w:rPr>
      </w:pPr>
      <w:r>
        <w:rPr>
          <w:rFonts w:ascii="Arial Unicode MS" w:eastAsia="Arial Unicode MS" w:hAnsi="Arial Unicode MS" w:cs="Arial Unicode MS" w:hint="eastAsia"/>
          <w:color w:val="000000"/>
          <w:sz w:val="11"/>
          <w:szCs w:val="15"/>
        </w:rPr>
        <w:sym w:font="Wingdings 3" w:char="F086"/>
      </w:r>
      <w:r>
        <w:rPr>
          <w:rFonts w:ascii="Arial Unicode MS" w:eastAsia="Arial Unicode MS" w:hAnsi="Arial Unicode MS" w:cs="Arial Unicode MS" w:hint="eastAsia"/>
          <w:color w:val="000000"/>
          <w:sz w:val="11"/>
          <w:szCs w:val="15"/>
        </w:rPr>
        <w:t xml:space="preserve"> For </w:t>
      </w:r>
      <w:r>
        <w:rPr>
          <w:rFonts w:ascii="Arial Unicode MS" w:eastAsia="Arial Unicode MS" w:hAnsi="Arial Unicode MS" w:cs="Arial Unicode MS"/>
          <w:color w:val="000000"/>
          <w:sz w:val="11"/>
          <w:szCs w:val="15"/>
        </w:rPr>
        <w:t>excelsior</w:t>
      </w:r>
      <w:r>
        <w:rPr>
          <w:rFonts w:ascii="Arial Unicode MS" w:eastAsia="Arial Unicode MS" w:hAnsi="Arial Unicode MS" w:cs="Arial Unicode MS" w:hint="eastAsia"/>
          <w:color w:val="000000"/>
          <w:sz w:val="11"/>
          <w:szCs w:val="15"/>
        </w:rPr>
        <w:t xml:space="preserve"> products, the parameters and contents may be modified, please contact the agent or refer to </w:t>
      </w:r>
      <w:proofErr w:type="spellStart"/>
      <w:r>
        <w:rPr>
          <w:rFonts w:ascii="Arial Unicode MS" w:eastAsia="Arial Unicode MS" w:hAnsi="Arial Unicode MS" w:cs="Arial Unicode MS" w:hint="eastAsia"/>
          <w:color w:val="000000"/>
          <w:sz w:val="11"/>
          <w:szCs w:val="15"/>
        </w:rPr>
        <w:t>Shihlin</w:t>
      </w:r>
      <w:proofErr w:type="spellEnd"/>
      <w:r>
        <w:rPr>
          <w:rFonts w:ascii="Arial Unicode MS" w:eastAsia="Arial Unicode MS" w:hAnsi="Arial Unicode MS" w:cs="Arial Unicode MS" w:hint="eastAsia"/>
          <w:color w:val="000000"/>
          <w:sz w:val="11"/>
          <w:szCs w:val="15"/>
        </w:rPr>
        <w:t xml:space="preserve"> websites (</w:t>
      </w:r>
      <w:r w:rsidR="001B1A81" w:rsidRPr="00DA2917">
        <w:rPr>
          <w:rFonts w:ascii="Arial Unicode MS" w:eastAsia="Arial Unicode MS" w:hAnsi="Arial Unicode MS" w:cs="Arial Unicode MS"/>
          <w:color w:val="FF0000"/>
          <w:sz w:val="11"/>
          <w:szCs w:val="15"/>
          <w:highlight w:val="yellow"/>
        </w:rPr>
        <w:t>http://automation.seec.com.tw/</w:t>
      </w:r>
      <w:r>
        <w:rPr>
          <w:rFonts w:ascii="Arial Unicode MS" w:eastAsia="Arial Unicode MS" w:hAnsi="Arial Unicode MS" w:cs="Arial Unicode MS" w:hint="eastAsia"/>
          <w:color w:val="000000"/>
          <w:sz w:val="11"/>
          <w:szCs w:val="15"/>
        </w:rPr>
        <w:t>) to download the latest version.</w:t>
      </w:r>
    </w:p>
    <w:p w:rsidR="00BF0B07" w:rsidRDefault="00BF0B07">
      <w:pPr>
        <w:snapToGrid w:val="0"/>
        <w:spacing w:line="200" w:lineRule="exact"/>
        <w:rPr>
          <w:rFonts w:ascii="Arial Unicode MS" w:eastAsia="Arial Unicode MS" w:hAnsi="Arial Unicode MS" w:cs="Arial Unicode MS"/>
          <w:color w:val="000000"/>
          <w:sz w:val="11"/>
          <w:szCs w:val="15"/>
          <w:lang w:eastAsia="zh-TW"/>
        </w:rPr>
      </w:pPr>
    </w:p>
    <w:p w:rsidR="00BF0B07" w:rsidRDefault="00A71B60">
      <w:pPr>
        <w:snapToGrid w:val="0"/>
        <w:spacing w:beforeLines="20" w:before="62" w:afterLines="20" w:after="62" w:line="160" w:lineRule="exact"/>
        <w:rPr>
          <w:rFonts w:ascii="Arial Unicode MS" w:eastAsia="Arial Unicode MS" w:hAnsi="Arial Unicode MS" w:cs="Arial Unicode MS"/>
          <w:b/>
          <w:color w:val="000000" w:themeColor="text1"/>
          <w:sz w:val="15"/>
          <w:szCs w:val="15"/>
        </w:rPr>
      </w:pPr>
      <w:r>
        <w:rPr>
          <w:rFonts w:ascii="Arial Unicode MS" w:eastAsia="Arial Unicode MS" w:hAnsi="Arial Unicode MS" w:cs="Arial Unicode MS" w:hint="eastAsia"/>
          <w:b/>
          <w:color w:val="000000" w:themeColor="text1"/>
          <w:sz w:val="15"/>
          <w:szCs w:val="15"/>
        </w:rPr>
        <w:t>18</w:t>
      </w:r>
      <w:bookmarkStart w:id="17" w:name="OLE_LINK6"/>
      <w:bookmarkStart w:id="18" w:name="OLE_LINK5"/>
      <w:proofErr w:type="gramStart"/>
      <w:r>
        <w:rPr>
          <w:rFonts w:ascii="Arial Unicode MS" w:eastAsia="Arial Unicode MS" w:hAnsi="Arial Unicode MS" w:cs="Arial Unicode MS" w:hint="eastAsia"/>
          <w:b/>
          <w:color w:val="000000" w:themeColor="text1"/>
          <w:sz w:val="15"/>
          <w:szCs w:val="15"/>
        </w:rPr>
        <w:t>.Appendix</w:t>
      </w:r>
      <w:proofErr w:type="gramEnd"/>
      <w:r>
        <w:rPr>
          <w:rFonts w:ascii="Arial Unicode MS" w:eastAsia="Arial Unicode MS" w:hAnsi="Arial Unicode MS" w:cs="Arial Unicode MS" w:hint="eastAsia"/>
          <w:b/>
          <w:color w:val="000000" w:themeColor="text1"/>
          <w:sz w:val="15"/>
          <w:szCs w:val="15"/>
        </w:rPr>
        <w:t xml:space="preserve"> 1</w:t>
      </w:r>
    </w:p>
    <w:bookmarkEnd w:id="17"/>
    <w:bookmarkEnd w:id="18"/>
    <w:p w:rsidR="00BF0B07" w:rsidRDefault="00A71B60">
      <w:pPr>
        <w:snapToGrid w:val="0"/>
        <w:spacing w:line="160" w:lineRule="exact"/>
        <w:jc w:val="right"/>
        <w:rPr>
          <w:rFonts w:ascii="Arial Unicode MS" w:eastAsia="Arial Unicode MS" w:hAnsi="Arial Unicode MS" w:cs="Arial Unicode MS"/>
          <w:color w:val="000000" w:themeColor="text1"/>
          <w:sz w:val="13"/>
          <w:szCs w:val="13"/>
        </w:rPr>
      </w:pPr>
      <w:proofErr w:type="spellStart"/>
      <w:r>
        <w:rPr>
          <w:rFonts w:ascii="Arial Unicode MS" w:eastAsia="Arial Unicode MS" w:hAnsi="Arial Unicode MS" w:cs="Arial Unicode MS" w:hint="eastAsia"/>
          <w:sz w:val="15"/>
          <w:szCs w:val="15"/>
        </w:rPr>
        <w:t>S</w:t>
      </w:r>
      <w:r>
        <w:rPr>
          <w:rFonts w:ascii="Arial Unicode MS" w:eastAsia="Arial Unicode MS" w:hAnsi="Arial Unicode MS" w:cs="Arial Unicode MS"/>
          <w:sz w:val="15"/>
          <w:szCs w:val="15"/>
        </w:rPr>
        <w:t>hi</w:t>
      </w:r>
      <w:r>
        <w:rPr>
          <w:rFonts w:ascii="Arial Unicode MS" w:eastAsia="Arial Unicode MS" w:hAnsi="Arial Unicode MS" w:cs="Arial Unicode MS" w:hint="eastAsia"/>
          <w:sz w:val="15"/>
          <w:szCs w:val="15"/>
        </w:rPr>
        <w:t>h</w:t>
      </w:r>
      <w:r>
        <w:rPr>
          <w:rFonts w:ascii="Arial Unicode MS" w:eastAsia="Arial Unicode MS" w:hAnsi="Arial Unicode MS" w:cs="Arial Unicode MS"/>
          <w:sz w:val="15"/>
          <w:szCs w:val="15"/>
        </w:rPr>
        <w:t>lin</w:t>
      </w:r>
      <w:proofErr w:type="spellEnd"/>
      <w:r>
        <w:rPr>
          <w:rFonts w:ascii="Arial Unicode MS" w:eastAsia="Arial Unicode MS" w:hAnsi="Arial Unicode MS" w:cs="Arial Unicode MS" w:hint="eastAsia"/>
          <w:sz w:val="15"/>
          <w:szCs w:val="15"/>
        </w:rPr>
        <w:t xml:space="preserve"> </w:t>
      </w:r>
      <w:proofErr w:type="spellStart"/>
      <w:r>
        <w:rPr>
          <w:rFonts w:ascii="Arial Unicode MS" w:eastAsia="Arial Unicode MS" w:hAnsi="Arial Unicode MS" w:cs="Arial Unicode MS" w:hint="eastAsia"/>
          <w:sz w:val="15"/>
          <w:szCs w:val="15"/>
        </w:rPr>
        <w:t>E</w:t>
      </w:r>
      <w:r>
        <w:rPr>
          <w:rFonts w:ascii="Arial Unicode MS" w:eastAsia="Arial Unicode MS" w:hAnsi="Arial Unicode MS" w:cs="Arial Unicode MS"/>
          <w:sz w:val="15"/>
          <w:szCs w:val="15"/>
        </w:rPr>
        <w:t>lectric</w:t>
      </w:r>
      <w:r>
        <w:rPr>
          <w:rFonts w:ascii="Arial Unicode MS" w:eastAsia="Arial Unicode MS" w:hAnsi="Arial Unicode MS" w:cs="Arial Unicode MS" w:hint="eastAsia"/>
          <w:sz w:val="15"/>
          <w:szCs w:val="15"/>
        </w:rPr>
        <w:t>&amp;Engineering</w:t>
      </w:r>
      <w:proofErr w:type="spellEnd"/>
      <w:r>
        <w:rPr>
          <w:rFonts w:ascii="Arial Unicode MS" w:eastAsia="Arial Unicode MS" w:hAnsi="Arial Unicode MS" w:cs="Arial Unicode MS"/>
          <w:sz w:val="15"/>
          <w:szCs w:val="15"/>
        </w:rPr>
        <w:t xml:space="preserve"> </w:t>
      </w:r>
      <w:r>
        <w:rPr>
          <w:rFonts w:ascii="Arial Unicode MS" w:eastAsia="Arial Unicode MS" w:hAnsi="Arial Unicode MS" w:cs="Arial Unicode MS" w:hint="eastAsia"/>
          <w:sz w:val="15"/>
          <w:szCs w:val="15"/>
        </w:rPr>
        <w:t>Co</w:t>
      </w:r>
      <w:r>
        <w:rPr>
          <w:rFonts w:ascii="Arial Unicode MS" w:eastAsia="Arial Unicode MS" w:hAnsi="Arial Unicode MS" w:cs="Arial Unicode MS"/>
          <w:sz w:val="15"/>
          <w:szCs w:val="15"/>
        </w:rPr>
        <w:t>., LTD</w:t>
      </w:r>
      <w:r>
        <w:rPr>
          <w:rFonts w:ascii="Arial Unicode MS" w:eastAsia="Arial Unicode MS" w:hAnsi="Arial Unicode MS" w:cs="Arial Unicode MS" w:hint="eastAsia"/>
          <w:sz w:val="15"/>
          <w:szCs w:val="15"/>
        </w:rPr>
        <w:t xml:space="preserve">                            </w:t>
      </w:r>
      <w:proofErr w:type="gramStart"/>
      <w:r>
        <w:rPr>
          <w:rFonts w:ascii="Arial Unicode MS" w:eastAsia="Arial Unicode MS" w:hAnsi="Arial Unicode MS" w:cs="Arial Unicode MS" w:hint="eastAsia"/>
          <w:color w:val="000000" w:themeColor="text1"/>
          <w:sz w:val="13"/>
          <w:szCs w:val="13"/>
        </w:rPr>
        <w:t xml:space="preserve">V1.02 </w:t>
      </w:r>
      <w:r>
        <w:rPr>
          <w:rFonts w:ascii="Arial Unicode MS" w:eastAsia="Arial Unicode MS" w:hAnsi="Arial Unicode MS" w:cs="Arial Unicode MS"/>
          <w:color w:val="000000" w:themeColor="text1"/>
          <w:sz w:val="13"/>
          <w:szCs w:val="13"/>
        </w:rPr>
        <w:t> </w:t>
      </w:r>
      <w:r>
        <w:rPr>
          <w:rFonts w:ascii="Arial Unicode MS" w:eastAsia="Arial Unicode MS" w:hAnsi="Arial Unicode MS" w:cs="Arial Unicode MS" w:hint="eastAsia"/>
          <w:color w:val="000000" w:themeColor="text1"/>
          <w:sz w:val="13"/>
          <w:szCs w:val="13"/>
        </w:rPr>
        <w:t>OCT</w:t>
      </w:r>
      <w:proofErr w:type="gramEnd"/>
      <w:r>
        <w:rPr>
          <w:rFonts w:ascii="Arial Unicode MS" w:eastAsia="Arial Unicode MS" w:hAnsi="Arial Unicode MS" w:cs="Arial Unicode MS" w:hint="eastAsia"/>
          <w:color w:val="000000" w:themeColor="text1"/>
          <w:sz w:val="13"/>
          <w:szCs w:val="13"/>
        </w:rPr>
        <w:t>, 2020</w:t>
      </w:r>
    </w:p>
    <w:p w:rsidR="00BF0B07" w:rsidRDefault="00A71B60">
      <w:pPr>
        <w:wordWrap w:val="0"/>
        <w:snapToGrid w:val="0"/>
        <w:spacing w:line="160" w:lineRule="exact"/>
        <w:jc w:val="right"/>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                                                                     </w:t>
      </w:r>
    </w:p>
    <w:p w:rsidR="00A71B60" w:rsidRDefault="00A71B60" w:rsidP="00A71B60">
      <w:pPr>
        <w:snapToGrid w:val="0"/>
        <w:spacing w:line="160" w:lineRule="exact"/>
        <w:ind w:right="520"/>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 </w:t>
      </w:r>
    </w:p>
    <w:p w:rsidR="00A71B60" w:rsidRDefault="00A71B60" w:rsidP="00A71B60">
      <w:pPr>
        <w:snapToGrid w:val="0"/>
        <w:ind w:right="522"/>
        <w:rPr>
          <w:rFonts w:ascii="Arial Unicode MS" w:eastAsia="Arial Unicode MS" w:hAnsi="Arial Unicode MS" w:cs="Arial Unicode MS"/>
          <w:color w:val="000000" w:themeColor="text1"/>
          <w:sz w:val="13"/>
        </w:rPr>
      </w:pPr>
      <w:r>
        <w:rPr>
          <w:rFonts w:ascii="Arial Unicode MS" w:eastAsia="Arial Unicode MS" w:hAnsi="Arial Unicode MS" w:cs="Arial Unicode MS" w:hint="eastAsia"/>
          <w:color w:val="000000" w:themeColor="text1"/>
          <w:sz w:val="13"/>
        </w:rPr>
        <w:t xml:space="preserve"> </w:t>
      </w:r>
      <w:bookmarkStart w:id="19" w:name="_GoBack"/>
      <w:bookmarkEnd w:id="19"/>
    </w:p>
    <w:sectPr w:rsidR="00A71B60">
      <w:pgSz w:w="23814" w:h="16839" w:orient="landscape"/>
      <w:pgMar w:top="238" w:right="454" w:bottom="249" w:left="454" w:header="851" w:footer="992" w:gutter="0"/>
      <w:cols w:num="3"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3CC9" w:rsidRDefault="00913CC9" w:rsidP="006A2135">
      <w:r>
        <w:separator/>
      </w:r>
    </w:p>
  </w:endnote>
  <w:endnote w:type="continuationSeparator" w:id="0">
    <w:p w:rsidR="00913CC9" w:rsidRDefault="00913CC9" w:rsidP="006A2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Arial Unicode MS">
    <w:panose1 w:val="020B0604020202020204"/>
    <w:charset w:val="86"/>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3CC9" w:rsidRDefault="00913CC9" w:rsidP="006A2135">
      <w:r>
        <w:separator/>
      </w:r>
    </w:p>
  </w:footnote>
  <w:footnote w:type="continuationSeparator" w:id="0">
    <w:p w:rsidR="00913CC9" w:rsidRDefault="00913CC9" w:rsidP="006A21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B46D34"/>
    <w:multiLevelType w:val="multilevel"/>
    <w:tmpl w:val="18B46D3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FD908E0"/>
    <w:multiLevelType w:val="multilevel"/>
    <w:tmpl w:val="1FD908E0"/>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C3352D0"/>
    <w:multiLevelType w:val="multilevel"/>
    <w:tmpl w:val="2C3352D0"/>
    <w:lvl w:ilvl="0">
      <w:start w:val="1"/>
      <w:numFmt w:val="decimal"/>
      <w:pStyle w:val="1"/>
      <w:lvlText w:val="%1."/>
      <w:lvlJc w:val="left"/>
      <w:pPr>
        <w:tabs>
          <w:tab w:val="left" w:pos="425"/>
        </w:tabs>
        <w:ind w:left="425" w:hanging="425"/>
      </w:pPr>
      <w:rPr>
        <w:rFonts w:ascii="Arial" w:hAnsi="Arial" w:cs="Times New Roman" w:hint="default"/>
      </w:rPr>
    </w:lvl>
    <w:lvl w:ilvl="1">
      <w:start w:val="1"/>
      <w:numFmt w:val="decimal"/>
      <w:lvlText w:val="%1.%2."/>
      <w:lvlJc w:val="left"/>
      <w:pPr>
        <w:tabs>
          <w:tab w:val="left" w:pos="425"/>
        </w:tabs>
        <w:ind w:left="425" w:hanging="425"/>
      </w:pPr>
      <w:rPr>
        <w:rFonts w:ascii="Arial" w:hAnsi="Arial" w:cs="Times New Roman" w:hint="default"/>
      </w:rPr>
    </w:lvl>
    <w:lvl w:ilvl="2">
      <w:start w:val="1"/>
      <w:numFmt w:val="decimal"/>
      <w:lvlText w:val="%1.%2.%3."/>
      <w:lvlJc w:val="left"/>
      <w:pPr>
        <w:tabs>
          <w:tab w:val="left" w:pos="425"/>
        </w:tabs>
        <w:ind w:left="425" w:hanging="425"/>
      </w:pPr>
      <w:rPr>
        <w:rFonts w:ascii="Arial" w:hAnsi="Arial" w:cs="Arial" w:hint="default"/>
        <w:sz w:val="24"/>
        <w:szCs w:val="24"/>
      </w:rPr>
    </w:lvl>
    <w:lvl w:ilvl="3">
      <w:start w:val="1"/>
      <w:numFmt w:val="decimal"/>
      <w:lvlText w:val="%1.%2.%3.%4."/>
      <w:lvlJc w:val="left"/>
      <w:pPr>
        <w:tabs>
          <w:tab w:val="left" w:pos="425"/>
        </w:tabs>
        <w:ind w:left="425" w:hanging="425"/>
      </w:pPr>
      <w:rPr>
        <w:rFonts w:ascii="Arial" w:hAnsi="Arial" w:cs="Arial" w:hint="default"/>
      </w:rPr>
    </w:lvl>
    <w:lvl w:ilvl="4">
      <w:start w:val="1"/>
      <w:numFmt w:val="decimal"/>
      <w:lvlText w:val="%1.%2.%3.%4.%5."/>
      <w:lvlJc w:val="left"/>
      <w:pPr>
        <w:tabs>
          <w:tab w:val="left" w:pos="425"/>
        </w:tabs>
        <w:ind w:left="425" w:hanging="425"/>
      </w:pPr>
      <w:rPr>
        <w:rFonts w:hint="eastAsia"/>
      </w:rPr>
    </w:lvl>
    <w:lvl w:ilvl="5">
      <w:start w:val="1"/>
      <w:numFmt w:val="decimal"/>
      <w:lvlText w:val="%1.%2.%3.%4.%5.%6."/>
      <w:lvlJc w:val="left"/>
      <w:pPr>
        <w:tabs>
          <w:tab w:val="left" w:pos="425"/>
        </w:tabs>
        <w:ind w:left="425" w:hanging="425"/>
      </w:pPr>
      <w:rPr>
        <w:rFonts w:hint="eastAsia"/>
      </w:rPr>
    </w:lvl>
    <w:lvl w:ilvl="6">
      <w:start w:val="1"/>
      <w:numFmt w:val="decimal"/>
      <w:lvlText w:val="%1.%2.%3.%4.%5.%6.%7."/>
      <w:lvlJc w:val="left"/>
      <w:pPr>
        <w:tabs>
          <w:tab w:val="left" w:pos="425"/>
        </w:tabs>
        <w:ind w:left="425" w:hanging="425"/>
      </w:pPr>
      <w:rPr>
        <w:rFonts w:hint="eastAsia"/>
      </w:rPr>
    </w:lvl>
    <w:lvl w:ilvl="7">
      <w:start w:val="1"/>
      <w:numFmt w:val="decimal"/>
      <w:lvlText w:val="%1.%2.%3.%4.%5.%6.%7.%8."/>
      <w:lvlJc w:val="left"/>
      <w:pPr>
        <w:tabs>
          <w:tab w:val="left" w:pos="425"/>
        </w:tabs>
        <w:ind w:left="425" w:hanging="425"/>
      </w:pPr>
      <w:rPr>
        <w:rFonts w:hint="eastAsia"/>
      </w:rPr>
    </w:lvl>
    <w:lvl w:ilvl="8">
      <w:start w:val="1"/>
      <w:numFmt w:val="decimal"/>
      <w:lvlText w:val="%1.%2.%3.%4.%5.%6.%7.%8.%9."/>
      <w:lvlJc w:val="left"/>
      <w:pPr>
        <w:tabs>
          <w:tab w:val="left" w:pos="425"/>
        </w:tabs>
        <w:ind w:left="425" w:hanging="425"/>
      </w:pPr>
      <w:rPr>
        <w:rFonts w:hint="eastAsia"/>
      </w:rPr>
    </w:lvl>
  </w:abstractNum>
  <w:abstractNum w:abstractNumId="3">
    <w:nsid w:val="31FE17E6"/>
    <w:multiLevelType w:val="multilevel"/>
    <w:tmpl w:val="31FE17E6"/>
    <w:lvl w:ilvl="0">
      <w:start w:val="1"/>
      <w:numFmt w:val="bullet"/>
      <w:lvlText w:val=""/>
      <w:lvlJc w:val="left"/>
      <w:pPr>
        <w:ind w:left="0" w:firstLine="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3D453516"/>
    <w:multiLevelType w:val="multilevel"/>
    <w:tmpl w:val="3D453516"/>
    <w:lvl w:ilvl="0">
      <w:start w:val="1"/>
      <w:numFmt w:val="decimal"/>
      <w:lvlText w:val="(%1)"/>
      <w:lvlJc w:val="left"/>
      <w:pPr>
        <w:ind w:left="420" w:hanging="4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6B61DBB"/>
    <w:multiLevelType w:val="multilevel"/>
    <w:tmpl w:val="66B61DB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2"/>
  </w:num>
  <w:num w:numId="2">
    <w:abstractNumId w:val="3"/>
  </w:num>
  <w:num w:numId="3">
    <w:abstractNumId w:val="5"/>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2"/>
  <w:bordersDoNotSurroundHeader/>
  <w:bordersDoNotSurroundFooter/>
  <w:proofState w:spelling="clean" w:grammar="clean"/>
  <w:defaultTabStop w:val="210"/>
  <w:drawingGridHorizontalSpacing w:val="105"/>
  <w:drawingGridVerticalSpacing w:val="156"/>
  <w:displayHorizontalDrawingGridEvery w:val="0"/>
  <w:displayVerticalDrawingGridEvery w:val="2"/>
  <w:characterSpacingControl w:val="compressPunctuation"/>
  <w:hdrShapeDefaults>
    <o:shapedefaults v:ext="edit" spidmax="614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EFB"/>
    <w:rsid w:val="000016DB"/>
    <w:rsid w:val="000053A2"/>
    <w:rsid w:val="00010C68"/>
    <w:rsid w:val="0001204C"/>
    <w:rsid w:val="000138EC"/>
    <w:rsid w:val="00013C92"/>
    <w:rsid w:val="000168DC"/>
    <w:rsid w:val="00016E54"/>
    <w:rsid w:val="000172C2"/>
    <w:rsid w:val="00021DCA"/>
    <w:rsid w:val="00022F65"/>
    <w:rsid w:val="00023B4C"/>
    <w:rsid w:val="00025614"/>
    <w:rsid w:val="000317F9"/>
    <w:rsid w:val="00032E22"/>
    <w:rsid w:val="000337A6"/>
    <w:rsid w:val="00035510"/>
    <w:rsid w:val="000357CF"/>
    <w:rsid w:val="000371AF"/>
    <w:rsid w:val="0003774D"/>
    <w:rsid w:val="00040662"/>
    <w:rsid w:val="00042E53"/>
    <w:rsid w:val="000477BC"/>
    <w:rsid w:val="000478A7"/>
    <w:rsid w:val="000510A3"/>
    <w:rsid w:val="00060FB0"/>
    <w:rsid w:val="00064D6F"/>
    <w:rsid w:val="0006693E"/>
    <w:rsid w:val="00066B22"/>
    <w:rsid w:val="0006777A"/>
    <w:rsid w:val="000677FE"/>
    <w:rsid w:val="00070B11"/>
    <w:rsid w:val="00073523"/>
    <w:rsid w:val="00073599"/>
    <w:rsid w:val="00077166"/>
    <w:rsid w:val="000774E7"/>
    <w:rsid w:val="000775E5"/>
    <w:rsid w:val="00081EA6"/>
    <w:rsid w:val="00082D2E"/>
    <w:rsid w:val="00085725"/>
    <w:rsid w:val="0008579E"/>
    <w:rsid w:val="00086F45"/>
    <w:rsid w:val="0009081E"/>
    <w:rsid w:val="0009261F"/>
    <w:rsid w:val="000935FA"/>
    <w:rsid w:val="00093687"/>
    <w:rsid w:val="00094441"/>
    <w:rsid w:val="000A0FE0"/>
    <w:rsid w:val="000A251E"/>
    <w:rsid w:val="000A3035"/>
    <w:rsid w:val="000A72A7"/>
    <w:rsid w:val="000A75FB"/>
    <w:rsid w:val="000B196E"/>
    <w:rsid w:val="000B6FE2"/>
    <w:rsid w:val="000C34F9"/>
    <w:rsid w:val="000C3559"/>
    <w:rsid w:val="000C4BC2"/>
    <w:rsid w:val="000C52BC"/>
    <w:rsid w:val="000C574D"/>
    <w:rsid w:val="000D2990"/>
    <w:rsid w:val="000D2CD9"/>
    <w:rsid w:val="000D355D"/>
    <w:rsid w:val="000D7782"/>
    <w:rsid w:val="000E0442"/>
    <w:rsid w:val="000E054A"/>
    <w:rsid w:val="000E2519"/>
    <w:rsid w:val="000E3CAC"/>
    <w:rsid w:val="000E6E62"/>
    <w:rsid w:val="000E71D2"/>
    <w:rsid w:val="000F2547"/>
    <w:rsid w:val="000F42CC"/>
    <w:rsid w:val="000F4BEE"/>
    <w:rsid w:val="000F6AF1"/>
    <w:rsid w:val="000F7192"/>
    <w:rsid w:val="000F7E60"/>
    <w:rsid w:val="000F7F2A"/>
    <w:rsid w:val="001011E8"/>
    <w:rsid w:val="00103DAA"/>
    <w:rsid w:val="001048D6"/>
    <w:rsid w:val="001053C1"/>
    <w:rsid w:val="00105D65"/>
    <w:rsid w:val="0010614B"/>
    <w:rsid w:val="001070E0"/>
    <w:rsid w:val="001077C8"/>
    <w:rsid w:val="00121337"/>
    <w:rsid w:val="00121B65"/>
    <w:rsid w:val="00122BB5"/>
    <w:rsid w:val="001245FA"/>
    <w:rsid w:val="001254EE"/>
    <w:rsid w:val="001322ED"/>
    <w:rsid w:val="00134714"/>
    <w:rsid w:val="001349C0"/>
    <w:rsid w:val="00135EFC"/>
    <w:rsid w:val="00136161"/>
    <w:rsid w:val="00137DC5"/>
    <w:rsid w:val="00140579"/>
    <w:rsid w:val="001411EF"/>
    <w:rsid w:val="001443C3"/>
    <w:rsid w:val="001445E6"/>
    <w:rsid w:val="00150412"/>
    <w:rsid w:val="00152DE4"/>
    <w:rsid w:val="00154705"/>
    <w:rsid w:val="00155764"/>
    <w:rsid w:val="001618DE"/>
    <w:rsid w:val="00163B8F"/>
    <w:rsid w:val="00164EF1"/>
    <w:rsid w:val="001656EA"/>
    <w:rsid w:val="00171A1B"/>
    <w:rsid w:val="00173981"/>
    <w:rsid w:val="00176849"/>
    <w:rsid w:val="00176DAA"/>
    <w:rsid w:val="00181306"/>
    <w:rsid w:val="00182285"/>
    <w:rsid w:val="00182297"/>
    <w:rsid w:val="00182CE6"/>
    <w:rsid w:val="001850F9"/>
    <w:rsid w:val="0018688C"/>
    <w:rsid w:val="00190F1D"/>
    <w:rsid w:val="001938EF"/>
    <w:rsid w:val="001941EC"/>
    <w:rsid w:val="00196E24"/>
    <w:rsid w:val="0019728D"/>
    <w:rsid w:val="00197F5F"/>
    <w:rsid w:val="00197FE6"/>
    <w:rsid w:val="001A4ADE"/>
    <w:rsid w:val="001A6A87"/>
    <w:rsid w:val="001A735D"/>
    <w:rsid w:val="001B1A81"/>
    <w:rsid w:val="001B74DA"/>
    <w:rsid w:val="001C0898"/>
    <w:rsid w:val="001C0B50"/>
    <w:rsid w:val="001C3014"/>
    <w:rsid w:val="001C30DD"/>
    <w:rsid w:val="001C5156"/>
    <w:rsid w:val="001C60B4"/>
    <w:rsid w:val="001C6DA1"/>
    <w:rsid w:val="001C7366"/>
    <w:rsid w:val="001D000C"/>
    <w:rsid w:val="001D04F8"/>
    <w:rsid w:val="001D0BA9"/>
    <w:rsid w:val="001D3414"/>
    <w:rsid w:val="001D3659"/>
    <w:rsid w:val="001D537B"/>
    <w:rsid w:val="001D7D17"/>
    <w:rsid w:val="001E10EC"/>
    <w:rsid w:val="001E2656"/>
    <w:rsid w:val="001F02A6"/>
    <w:rsid w:val="001F11C8"/>
    <w:rsid w:val="001F15CD"/>
    <w:rsid w:val="001F1CCE"/>
    <w:rsid w:val="001F2AE2"/>
    <w:rsid w:val="001F5B5C"/>
    <w:rsid w:val="001F77A2"/>
    <w:rsid w:val="00200F86"/>
    <w:rsid w:val="00202003"/>
    <w:rsid w:val="00203625"/>
    <w:rsid w:val="00203AEB"/>
    <w:rsid w:val="00206152"/>
    <w:rsid w:val="00212A41"/>
    <w:rsid w:val="0022447D"/>
    <w:rsid w:val="00224A96"/>
    <w:rsid w:val="00224E01"/>
    <w:rsid w:val="002265C6"/>
    <w:rsid w:val="002313A3"/>
    <w:rsid w:val="002347C0"/>
    <w:rsid w:val="00235062"/>
    <w:rsid w:val="0023750B"/>
    <w:rsid w:val="00237919"/>
    <w:rsid w:val="002402D5"/>
    <w:rsid w:val="00243178"/>
    <w:rsid w:val="00245606"/>
    <w:rsid w:val="002465FF"/>
    <w:rsid w:val="00252619"/>
    <w:rsid w:val="00253C37"/>
    <w:rsid w:val="002556C6"/>
    <w:rsid w:val="00260652"/>
    <w:rsid w:val="002613F1"/>
    <w:rsid w:val="00261B6D"/>
    <w:rsid w:val="00261CFB"/>
    <w:rsid w:val="00265C2B"/>
    <w:rsid w:val="002677E8"/>
    <w:rsid w:val="0027130F"/>
    <w:rsid w:val="00271356"/>
    <w:rsid w:val="002769FA"/>
    <w:rsid w:val="00276B23"/>
    <w:rsid w:val="002815A9"/>
    <w:rsid w:val="00282316"/>
    <w:rsid w:val="002827E1"/>
    <w:rsid w:val="0028338A"/>
    <w:rsid w:val="00285E4A"/>
    <w:rsid w:val="0028607D"/>
    <w:rsid w:val="00286812"/>
    <w:rsid w:val="00287E76"/>
    <w:rsid w:val="002910E3"/>
    <w:rsid w:val="00295609"/>
    <w:rsid w:val="0029566B"/>
    <w:rsid w:val="002A1B7E"/>
    <w:rsid w:val="002A32CA"/>
    <w:rsid w:val="002A4CA6"/>
    <w:rsid w:val="002A50D3"/>
    <w:rsid w:val="002A6633"/>
    <w:rsid w:val="002B002A"/>
    <w:rsid w:val="002B502F"/>
    <w:rsid w:val="002C003D"/>
    <w:rsid w:val="002C2014"/>
    <w:rsid w:val="002C215F"/>
    <w:rsid w:val="002C515C"/>
    <w:rsid w:val="002C710E"/>
    <w:rsid w:val="002C7229"/>
    <w:rsid w:val="002D14F8"/>
    <w:rsid w:val="002D16C8"/>
    <w:rsid w:val="002D282F"/>
    <w:rsid w:val="002D2E76"/>
    <w:rsid w:val="002D5A38"/>
    <w:rsid w:val="002D5AE5"/>
    <w:rsid w:val="002D764F"/>
    <w:rsid w:val="002D7E11"/>
    <w:rsid w:val="002E1897"/>
    <w:rsid w:val="002E1F20"/>
    <w:rsid w:val="002E3BF2"/>
    <w:rsid w:val="002E4AB8"/>
    <w:rsid w:val="002E6D9E"/>
    <w:rsid w:val="002E7048"/>
    <w:rsid w:val="002F085E"/>
    <w:rsid w:val="002F441C"/>
    <w:rsid w:val="002F4D30"/>
    <w:rsid w:val="00301A32"/>
    <w:rsid w:val="0030303C"/>
    <w:rsid w:val="003142EF"/>
    <w:rsid w:val="0031724D"/>
    <w:rsid w:val="00322CC2"/>
    <w:rsid w:val="00323310"/>
    <w:rsid w:val="003235DD"/>
    <w:rsid w:val="003238FB"/>
    <w:rsid w:val="003247D9"/>
    <w:rsid w:val="00325D2C"/>
    <w:rsid w:val="00331665"/>
    <w:rsid w:val="00333CD3"/>
    <w:rsid w:val="00336EC2"/>
    <w:rsid w:val="003430D3"/>
    <w:rsid w:val="00344145"/>
    <w:rsid w:val="003450E2"/>
    <w:rsid w:val="0034766E"/>
    <w:rsid w:val="00350A65"/>
    <w:rsid w:val="00350BEC"/>
    <w:rsid w:val="00350C79"/>
    <w:rsid w:val="00354464"/>
    <w:rsid w:val="00360034"/>
    <w:rsid w:val="00360390"/>
    <w:rsid w:val="0036495B"/>
    <w:rsid w:val="0036524B"/>
    <w:rsid w:val="0036586F"/>
    <w:rsid w:val="003672DB"/>
    <w:rsid w:val="0037201F"/>
    <w:rsid w:val="0037508C"/>
    <w:rsid w:val="00377102"/>
    <w:rsid w:val="00382E84"/>
    <w:rsid w:val="00384465"/>
    <w:rsid w:val="00384E51"/>
    <w:rsid w:val="00385FA7"/>
    <w:rsid w:val="00386791"/>
    <w:rsid w:val="003874EC"/>
    <w:rsid w:val="00391360"/>
    <w:rsid w:val="00391C74"/>
    <w:rsid w:val="0039369A"/>
    <w:rsid w:val="00394CF2"/>
    <w:rsid w:val="00394FCD"/>
    <w:rsid w:val="00395453"/>
    <w:rsid w:val="00395DF5"/>
    <w:rsid w:val="00395FC0"/>
    <w:rsid w:val="003973D4"/>
    <w:rsid w:val="003B1618"/>
    <w:rsid w:val="003B28E6"/>
    <w:rsid w:val="003B6F4B"/>
    <w:rsid w:val="003C18BA"/>
    <w:rsid w:val="003C22BE"/>
    <w:rsid w:val="003C3BFF"/>
    <w:rsid w:val="003C655C"/>
    <w:rsid w:val="003C67CE"/>
    <w:rsid w:val="003C7A2B"/>
    <w:rsid w:val="003D1F21"/>
    <w:rsid w:val="003D1FB3"/>
    <w:rsid w:val="003D5AD1"/>
    <w:rsid w:val="003E0B5A"/>
    <w:rsid w:val="003E0ED3"/>
    <w:rsid w:val="003E143C"/>
    <w:rsid w:val="003E264E"/>
    <w:rsid w:val="003E3922"/>
    <w:rsid w:val="003E5390"/>
    <w:rsid w:val="003E5EEC"/>
    <w:rsid w:val="003E7D1E"/>
    <w:rsid w:val="003F2032"/>
    <w:rsid w:val="003F6148"/>
    <w:rsid w:val="003F6A0C"/>
    <w:rsid w:val="00400293"/>
    <w:rsid w:val="0040197A"/>
    <w:rsid w:val="0040630E"/>
    <w:rsid w:val="0040660A"/>
    <w:rsid w:val="0040794B"/>
    <w:rsid w:val="00414BC6"/>
    <w:rsid w:val="00415537"/>
    <w:rsid w:val="004218D9"/>
    <w:rsid w:val="0042559D"/>
    <w:rsid w:val="004269CD"/>
    <w:rsid w:val="00426C09"/>
    <w:rsid w:val="0042793E"/>
    <w:rsid w:val="00430787"/>
    <w:rsid w:val="00431667"/>
    <w:rsid w:val="00436EBC"/>
    <w:rsid w:val="004378A1"/>
    <w:rsid w:val="00437FB5"/>
    <w:rsid w:val="004439E7"/>
    <w:rsid w:val="0044638F"/>
    <w:rsid w:val="004472BC"/>
    <w:rsid w:val="00447D24"/>
    <w:rsid w:val="004509B2"/>
    <w:rsid w:val="00452245"/>
    <w:rsid w:val="004543A3"/>
    <w:rsid w:val="00457235"/>
    <w:rsid w:val="004634B6"/>
    <w:rsid w:val="004639BC"/>
    <w:rsid w:val="004646BA"/>
    <w:rsid w:val="004658D6"/>
    <w:rsid w:val="00466534"/>
    <w:rsid w:val="00466CB1"/>
    <w:rsid w:val="004676C7"/>
    <w:rsid w:val="004712FC"/>
    <w:rsid w:val="0047140A"/>
    <w:rsid w:val="00472806"/>
    <w:rsid w:val="0047303F"/>
    <w:rsid w:val="0047525D"/>
    <w:rsid w:val="00475D81"/>
    <w:rsid w:val="00476440"/>
    <w:rsid w:val="00476BE7"/>
    <w:rsid w:val="00476C1F"/>
    <w:rsid w:val="00477ABA"/>
    <w:rsid w:val="00477DCF"/>
    <w:rsid w:val="004844AE"/>
    <w:rsid w:val="004850C0"/>
    <w:rsid w:val="004944E2"/>
    <w:rsid w:val="004978DB"/>
    <w:rsid w:val="004A0766"/>
    <w:rsid w:val="004A11DD"/>
    <w:rsid w:val="004A2493"/>
    <w:rsid w:val="004A43FE"/>
    <w:rsid w:val="004A443E"/>
    <w:rsid w:val="004B4A71"/>
    <w:rsid w:val="004B751D"/>
    <w:rsid w:val="004C3DCF"/>
    <w:rsid w:val="004C4C34"/>
    <w:rsid w:val="004D231F"/>
    <w:rsid w:val="004D2EB7"/>
    <w:rsid w:val="004D5F64"/>
    <w:rsid w:val="004D6830"/>
    <w:rsid w:val="004D68D8"/>
    <w:rsid w:val="004D6CED"/>
    <w:rsid w:val="004E201C"/>
    <w:rsid w:val="004E37E0"/>
    <w:rsid w:val="004E7759"/>
    <w:rsid w:val="004F097B"/>
    <w:rsid w:val="004F2908"/>
    <w:rsid w:val="004F5794"/>
    <w:rsid w:val="004F5B43"/>
    <w:rsid w:val="004F7EBA"/>
    <w:rsid w:val="005002C9"/>
    <w:rsid w:val="00500809"/>
    <w:rsid w:val="005020C6"/>
    <w:rsid w:val="00504A08"/>
    <w:rsid w:val="00512302"/>
    <w:rsid w:val="00512494"/>
    <w:rsid w:val="0051639E"/>
    <w:rsid w:val="00516621"/>
    <w:rsid w:val="005227F1"/>
    <w:rsid w:val="0052651B"/>
    <w:rsid w:val="00526D1A"/>
    <w:rsid w:val="0052788D"/>
    <w:rsid w:val="0053159A"/>
    <w:rsid w:val="00531A15"/>
    <w:rsid w:val="00535327"/>
    <w:rsid w:val="0053759B"/>
    <w:rsid w:val="005403F8"/>
    <w:rsid w:val="00547AA1"/>
    <w:rsid w:val="00550A74"/>
    <w:rsid w:val="00550B21"/>
    <w:rsid w:val="00551707"/>
    <w:rsid w:val="00552F2F"/>
    <w:rsid w:val="00556720"/>
    <w:rsid w:val="00556797"/>
    <w:rsid w:val="005578D6"/>
    <w:rsid w:val="00563352"/>
    <w:rsid w:val="00564388"/>
    <w:rsid w:val="00564E62"/>
    <w:rsid w:val="00565BF7"/>
    <w:rsid w:val="00566EA1"/>
    <w:rsid w:val="005677D2"/>
    <w:rsid w:val="005679ED"/>
    <w:rsid w:val="005707B7"/>
    <w:rsid w:val="00572CD3"/>
    <w:rsid w:val="0057489C"/>
    <w:rsid w:val="00574D58"/>
    <w:rsid w:val="005775E8"/>
    <w:rsid w:val="0057767A"/>
    <w:rsid w:val="00577A45"/>
    <w:rsid w:val="00580803"/>
    <w:rsid w:val="00585D5F"/>
    <w:rsid w:val="005928CB"/>
    <w:rsid w:val="00593D5E"/>
    <w:rsid w:val="00595520"/>
    <w:rsid w:val="00595EFB"/>
    <w:rsid w:val="005A1242"/>
    <w:rsid w:val="005A1F6C"/>
    <w:rsid w:val="005A2FDF"/>
    <w:rsid w:val="005A3260"/>
    <w:rsid w:val="005B02D0"/>
    <w:rsid w:val="005B06F0"/>
    <w:rsid w:val="005B1985"/>
    <w:rsid w:val="005B47F6"/>
    <w:rsid w:val="005C18B3"/>
    <w:rsid w:val="005C26F8"/>
    <w:rsid w:val="005C2F45"/>
    <w:rsid w:val="005C35DD"/>
    <w:rsid w:val="005C3C03"/>
    <w:rsid w:val="005C3F68"/>
    <w:rsid w:val="005C425A"/>
    <w:rsid w:val="005C5416"/>
    <w:rsid w:val="005D35C6"/>
    <w:rsid w:val="005D3CF0"/>
    <w:rsid w:val="005D7585"/>
    <w:rsid w:val="005D7A82"/>
    <w:rsid w:val="005E47E6"/>
    <w:rsid w:val="005E598B"/>
    <w:rsid w:val="005F130C"/>
    <w:rsid w:val="005F2633"/>
    <w:rsid w:val="005F2695"/>
    <w:rsid w:val="005F5FC5"/>
    <w:rsid w:val="00600270"/>
    <w:rsid w:val="00601638"/>
    <w:rsid w:val="0060382A"/>
    <w:rsid w:val="00606129"/>
    <w:rsid w:val="0060743E"/>
    <w:rsid w:val="00607A0E"/>
    <w:rsid w:val="00612674"/>
    <w:rsid w:val="00614089"/>
    <w:rsid w:val="00614ED3"/>
    <w:rsid w:val="0061554E"/>
    <w:rsid w:val="00615956"/>
    <w:rsid w:val="00617ADD"/>
    <w:rsid w:val="006200BC"/>
    <w:rsid w:val="0062156B"/>
    <w:rsid w:val="006218B9"/>
    <w:rsid w:val="006228E9"/>
    <w:rsid w:val="00622EFD"/>
    <w:rsid w:val="00623FCB"/>
    <w:rsid w:val="006251CD"/>
    <w:rsid w:val="0063025E"/>
    <w:rsid w:val="00633D06"/>
    <w:rsid w:val="00634E8F"/>
    <w:rsid w:val="00643482"/>
    <w:rsid w:val="00645169"/>
    <w:rsid w:val="00653410"/>
    <w:rsid w:val="00655042"/>
    <w:rsid w:val="0065535E"/>
    <w:rsid w:val="0065799D"/>
    <w:rsid w:val="00660421"/>
    <w:rsid w:val="0066089E"/>
    <w:rsid w:val="00660FD9"/>
    <w:rsid w:val="00661F20"/>
    <w:rsid w:val="00664B39"/>
    <w:rsid w:val="00666168"/>
    <w:rsid w:val="0067066D"/>
    <w:rsid w:val="00671984"/>
    <w:rsid w:val="00673C6D"/>
    <w:rsid w:val="006747B1"/>
    <w:rsid w:val="006753FC"/>
    <w:rsid w:val="00675F31"/>
    <w:rsid w:val="00676759"/>
    <w:rsid w:val="00676935"/>
    <w:rsid w:val="00680D50"/>
    <w:rsid w:val="00683CA6"/>
    <w:rsid w:val="00691A25"/>
    <w:rsid w:val="006938AB"/>
    <w:rsid w:val="00693B08"/>
    <w:rsid w:val="006963D6"/>
    <w:rsid w:val="006A0170"/>
    <w:rsid w:val="006A0AAB"/>
    <w:rsid w:val="006A2135"/>
    <w:rsid w:val="006B04E8"/>
    <w:rsid w:val="006B0C94"/>
    <w:rsid w:val="006B0E6D"/>
    <w:rsid w:val="006B440A"/>
    <w:rsid w:val="006C1C0B"/>
    <w:rsid w:val="006C2151"/>
    <w:rsid w:val="006C359A"/>
    <w:rsid w:val="006D207E"/>
    <w:rsid w:val="006D5D74"/>
    <w:rsid w:val="006E0E19"/>
    <w:rsid w:val="006E1693"/>
    <w:rsid w:val="006E35D5"/>
    <w:rsid w:val="006F1B05"/>
    <w:rsid w:val="006F3067"/>
    <w:rsid w:val="006F40D9"/>
    <w:rsid w:val="006F63D1"/>
    <w:rsid w:val="00704C9B"/>
    <w:rsid w:val="00705B74"/>
    <w:rsid w:val="00706003"/>
    <w:rsid w:val="00707D03"/>
    <w:rsid w:val="0071654F"/>
    <w:rsid w:val="0072103F"/>
    <w:rsid w:val="00723459"/>
    <w:rsid w:val="00723606"/>
    <w:rsid w:val="00724D31"/>
    <w:rsid w:val="00733F92"/>
    <w:rsid w:val="00736768"/>
    <w:rsid w:val="007457FB"/>
    <w:rsid w:val="007474FD"/>
    <w:rsid w:val="0075063F"/>
    <w:rsid w:val="00754E04"/>
    <w:rsid w:val="00757A99"/>
    <w:rsid w:val="007603C2"/>
    <w:rsid w:val="00762109"/>
    <w:rsid w:val="00763612"/>
    <w:rsid w:val="007671F6"/>
    <w:rsid w:val="007738BA"/>
    <w:rsid w:val="00773E10"/>
    <w:rsid w:val="0077577D"/>
    <w:rsid w:val="0077597F"/>
    <w:rsid w:val="00781A36"/>
    <w:rsid w:val="0078620C"/>
    <w:rsid w:val="00787410"/>
    <w:rsid w:val="00787D0D"/>
    <w:rsid w:val="007A0D3C"/>
    <w:rsid w:val="007A2B41"/>
    <w:rsid w:val="007A46E6"/>
    <w:rsid w:val="007A4744"/>
    <w:rsid w:val="007A51A5"/>
    <w:rsid w:val="007A7D88"/>
    <w:rsid w:val="007B0852"/>
    <w:rsid w:val="007B0BA0"/>
    <w:rsid w:val="007C0036"/>
    <w:rsid w:val="007C1000"/>
    <w:rsid w:val="007C1386"/>
    <w:rsid w:val="007C6D48"/>
    <w:rsid w:val="007C7E77"/>
    <w:rsid w:val="007E1D51"/>
    <w:rsid w:val="007E310B"/>
    <w:rsid w:val="007E32D2"/>
    <w:rsid w:val="007E343D"/>
    <w:rsid w:val="007E3C93"/>
    <w:rsid w:val="007E50E7"/>
    <w:rsid w:val="007E5945"/>
    <w:rsid w:val="007E77E3"/>
    <w:rsid w:val="007F3848"/>
    <w:rsid w:val="007F6E59"/>
    <w:rsid w:val="00803F3B"/>
    <w:rsid w:val="0080562C"/>
    <w:rsid w:val="008059E2"/>
    <w:rsid w:val="00805E08"/>
    <w:rsid w:val="008134A0"/>
    <w:rsid w:val="00814614"/>
    <w:rsid w:val="00823ED6"/>
    <w:rsid w:val="008301AD"/>
    <w:rsid w:val="00836963"/>
    <w:rsid w:val="00836E81"/>
    <w:rsid w:val="00840861"/>
    <w:rsid w:val="00841008"/>
    <w:rsid w:val="00843497"/>
    <w:rsid w:val="008439CB"/>
    <w:rsid w:val="00844BCD"/>
    <w:rsid w:val="00846424"/>
    <w:rsid w:val="00846D85"/>
    <w:rsid w:val="00853B59"/>
    <w:rsid w:val="00853C5D"/>
    <w:rsid w:val="00856A3F"/>
    <w:rsid w:val="0086055E"/>
    <w:rsid w:val="0086249A"/>
    <w:rsid w:val="00862FBB"/>
    <w:rsid w:val="008633D1"/>
    <w:rsid w:val="00865D7D"/>
    <w:rsid w:val="00871B78"/>
    <w:rsid w:val="008747B8"/>
    <w:rsid w:val="00874F3D"/>
    <w:rsid w:val="00875E1A"/>
    <w:rsid w:val="00884169"/>
    <w:rsid w:val="00886090"/>
    <w:rsid w:val="00894522"/>
    <w:rsid w:val="0089534D"/>
    <w:rsid w:val="0089767D"/>
    <w:rsid w:val="008A2714"/>
    <w:rsid w:val="008A649A"/>
    <w:rsid w:val="008A6CED"/>
    <w:rsid w:val="008A7490"/>
    <w:rsid w:val="008A756A"/>
    <w:rsid w:val="008B46D7"/>
    <w:rsid w:val="008B5122"/>
    <w:rsid w:val="008C0E61"/>
    <w:rsid w:val="008C2B9B"/>
    <w:rsid w:val="008C2CA5"/>
    <w:rsid w:val="008C3426"/>
    <w:rsid w:val="008C6ECF"/>
    <w:rsid w:val="008C7424"/>
    <w:rsid w:val="008D0102"/>
    <w:rsid w:val="008E13B7"/>
    <w:rsid w:val="008E1A05"/>
    <w:rsid w:val="008E5283"/>
    <w:rsid w:val="008E6486"/>
    <w:rsid w:val="008E713C"/>
    <w:rsid w:val="008F05C4"/>
    <w:rsid w:val="008F145B"/>
    <w:rsid w:val="008F5C04"/>
    <w:rsid w:val="008F7A4C"/>
    <w:rsid w:val="009003F3"/>
    <w:rsid w:val="0090089F"/>
    <w:rsid w:val="00901351"/>
    <w:rsid w:val="0090191A"/>
    <w:rsid w:val="009057B9"/>
    <w:rsid w:val="00906C54"/>
    <w:rsid w:val="00911BD4"/>
    <w:rsid w:val="00912169"/>
    <w:rsid w:val="00913CC9"/>
    <w:rsid w:val="009158A4"/>
    <w:rsid w:val="009204B5"/>
    <w:rsid w:val="00920AC3"/>
    <w:rsid w:val="009214B2"/>
    <w:rsid w:val="00921C58"/>
    <w:rsid w:val="009225C4"/>
    <w:rsid w:val="00925FD4"/>
    <w:rsid w:val="009319A4"/>
    <w:rsid w:val="00932DF5"/>
    <w:rsid w:val="00937263"/>
    <w:rsid w:val="009417FE"/>
    <w:rsid w:val="00944182"/>
    <w:rsid w:val="00944B95"/>
    <w:rsid w:val="00945E23"/>
    <w:rsid w:val="00950662"/>
    <w:rsid w:val="00953551"/>
    <w:rsid w:val="009545D0"/>
    <w:rsid w:val="00961741"/>
    <w:rsid w:val="00961CA1"/>
    <w:rsid w:val="00965F43"/>
    <w:rsid w:val="00970F9A"/>
    <w:rsid w:val="00975B59"/>
    <w:rsid w:val="00977768"/>
    <w:rsid w:val="009819AD"/>
    <w:rsid w:val="00982031"/>
    <w:rsid w:val="00982BCB"/>
    <w:rsid w:val="00984EF5"/>
    <w:rsid w:val="009866E1"/>
    <w:rsid w:val="00994865"/>
    <w:rsid w:val="00995656"/>
    <w:rsid w:val="009960D2"/>
    <w:rsid w:val="009A0ED3"/>
    <w:rsid w:val="009A2E61"/>
    <w:rsid w:val="009A5C1D"/>
    <w:rsid w:val="009A6EEA"/>
    <w:rsid w:val="009A7404"/>
    <w:rsid w:val="009A76AA"/>
    <w:rsid w:val="009B1117"/>
    <w:rsid w:val="009B585B"/>
    <w:rsid w:val="009B64A9"/>
    <w:rsid w:val="009B6A00"/>
    <w:rsid w:val="009B798D"/>
    <w:rsid w:val="009B7DF4"/>
    <w:rsid w:val="009C18EE"/>
    <w:rsid w:val="009C4581"/>
    <w:rsid w:val="009D0DD3"/>
    <w:rsid w:val="009D24CC"/>
    <w:rsid w:val="009D4D58"/>
    <w:rsid w:val="009E0051"/>
    <w:rsid w:val="009E06FE"/>
    <w:rsid w:val="009E31D8"/>
    <w:rsid w:val="009E3F29"/>
    <w:rsid w:val="009E5375"/>
    <w:rsid w:val="009E5785"/>
    <w:rsid w:val="009E658D"/>
    <w:rsid w:val="009F1F46"/>
    <w:rsid w:val="009F3E17"/>
    <w:rsid w:val="009F54D6"/>
    <w:rsid w:val="009F6E33"/>
    <w:rsid w:val="00A01103"/>
    <w:rsid w:val="00A01401"/>
    <w:rsid w:val="00A104F5"/>
    <w:rsid w:val="00A1372F"/>
    <w:rsid w:val="00A13FDF"/>
    <w:rsid w:val="00A15243"/>
    <w:rsid w:val="00A162AA"/>
    <w:rsid w:val="00A17798"/>
    <w:rsid w:val="00A20FE9"/>
    <w:rsid w:val="00A21C32"/>
    <w:rsid w:val="00A24096"/>
    <w:rsid w:val="00A24FE2"/>
    <w:rsid w:val="00A27315"/>
    <w:rsid w:val="00A27904"/>
    <w:rsid w:val="00A36540"/>
    <w:rsid w:val="00A41D70"/>
    <w:rsid w:val="00A421D2"/>
    <w:rsid w:val="00A50BFB"/>
    <w:rsid w:val="00A50F91"/>
    <w:rsid w:val="00A5137E"/>
    <w:rsid w:val="00A53777"/>
    <w:rsid w:val="00A5533C"/>
    <w:rsid w:val="00A56710"/>
    <w:rsid w:val="00A56BB1"/>
    <w:rsid w:val="00A57663"/>
    <w:rsid w:val="00A626D1"/>
    <w:rsid w:val="00A65A9B"/>
    <w:rsid w:val="00A66D06"/>
    <w:rsid w:val="00A66FD6"/>
    <w:rsid w:val="00A70185"/>
    <w:rsid w:val="00A70C74"/>
    <w:rsid w:val="00A71B60"/>
    <w:rsid w:val="00A7684D"/>
    <w:rsid w:val="00A773BA"/>
    <w:rsid w:val="00A81508"/>
    <w:rsid w:val="00A85D1E"/>
    <w:rsid w:val="00A878C3"/>
    <w:rsid w:val="00A87A45"/>
    <w:rsid w:val="00A921F4"/>
    <w:rsid w:val="00A92235"/>
    <w:rsid w:val="00A9276E"/>
    <w:rsid w:val="00A92C68"/>
    <w:rsid w:val="00A9592E"/>
    <w:rsid w:val="00A967C3"/>
    <w:rsid w:val="00AA00F1"/>
    <w:rsid w:val="00AA3A46"/>
    <w:rsid w:val="00AA4A69"/>
    <w:rsid w:val="00AA66C0"/>
    <w:rsid w:val="00AA6815"/>
    <w:rsid w:val="00AB01DF"/>
    <w:rsid w:val="00AB068D"/>
    <w:rsid w:val="00AB07DE"/>
    <w:rsid w:val="00AB29EA"/>
    <w:rsid w:val="00AB4C64"/>
    <w:rsid w:val="00AC20EB"/>
    <w:rsid w:val="00AC275C"/>
    <w:rsid w:val="00AC2B81"/>
    <w:rsid w:val="00AC2EB1"/>
    <w:rsid w:val="00AC657E"/>
    <w:rsid w:val="00AD0716"/>
    <w:rsid w:val="00AD079C"/>
    <w:rsid w:val="00AD1137"/>
    <w:rsid w:val="00AD13E5"/>
    <w:rsid w:val="00AD17A1"/>
    <w:rsid w:val="00AD2AF3"/>
    <w:rsid w:val="00AD6BC3"/>
    <w:rsid w:val="00AD7541"/>
    <w:rsid w:val="00AE1BC0"/>
    <w:rsid w:val="00AE38DA"/>
    <w:rsid w:val="00AE5601"/>
    <w:rsid w:val="00AE5DD9"/>
    <w:rsid w:val="00AE6173"/>
    <w:rsid w:val="00AE702B"/>
    <w:rsid w:val="00AF06DA"/>
    <w:rsid w:val="00AF588F"/>
    <w:rsid w:val="00AF6CFD"/>
    <w:rsid w:val="00AF772D"/>
    <w:rsid w:val="00B017A6"/>
    <w:rsid w:val="00B02406"/>
    <w:rsid w:val="00B05EE7"/>
    <w:rsid w:val="00B06E55"/>
    <w:rsid w:val="00B11367"/>
    <w:rsid w:val="00B13A65"/>
    <w:rsid w:val="00B16F58"/>
    <w:rsid w:val="00B2197D"/>
    <w:rsid w:val="00B273BD"/>
    <w:rsid w:val="00B27A00"/>
    <w:rsid w:val="00B304BA"/>
    <w:rsid w:val="00B324F1"/>
    <w:rsid w:val="00B3687D"/>
    <w:rsid w:val="00B37166"/>
    <w:rsid w:val="00B426DA"/>
    <w:rsid w:val="00B42C1D"/>
    <w:rsid w:val="00B42E8F"/>
    <w:rsid w:val="00B474B2"/>
    <w:rsid w:val="00B50A04"/>
    <w:rsid w:val="00B512C2"/>
    <w:rsid w:val="00B53A26"/>
    <w:rsid w:val="00B564C6"/>
    <w:rsid w:val="00B572E2"/>
    <w:rsid w:val="00B573E1"/>
    <w:rsid w:val="00B60BAA"/>
    <w:rsid w:val="00B62F78"/>
    <w:rsid w:val="00B70CCC"/>
    <w:rsid w:val="00B75E21"/>
    <w:rsid w:val="00B76FA8"/>
    <w:rsid w:val="00B8315E"/>
    <w:rsid w:val="00B84468"/>
    <w:rsid w:val="00B8544F"/>
    <w:rsid w:val="00B85BDE"/>
    <w:rsid w:val="00B94C17"/>
    <w:rsid w:val="00B9555A"/>
    <w:rsid w:val="00B95F23"/>
    <w:rsid w:val="00B97801"/>
    <w:rsid w:val="00BA489D"/>
    <w:rsid w:val="00BB016D"/>
    <w:rsid w:val="00BB14E3"/>
    <w:rsid w:val="00BB6392"/>
    <w:rsid w:val="00BB7A64"/>
    <w:rsid w:val="00BB7CBD"/>
    <w:rsid w:val="00BC08C4"/>
    <w:rsid w:val="00BC363C"/>
    <w:rsid w:val="00BC3C69"/>
    <w:rsid w:val="00BC4140"/>
    <w:rsid w:val="00BC426D"/>
    <w:rsid w:val="00BC52C2"/>
    <w:rsid w:val="00BC747E"/>
    <w:rsid w:val="00BD3453"/>
    <w:rsid w:val="00BD761B"/>
    <w:rsid w:val="00BE31F6"/>
    <w:rsid w:val="00BE6DF8"/>
    <w:rsid w:val="00BF0B07"/>
    <w:rsid w:val="00BF0FDF"/>
    <w:rsid w:val="00BF3172"/>
    <w:rsid w:val="00BF3366"/>
    <w:rsid w:val="00C07C89"/>
    <w:rsid w:val="00C10B8D"/>
    <w:rsid w:val="00C11408"/>
    <w:rsid w:val="00C11B5E"/>
    <w:rsid w:val="00C13B8C"/>
    <w:rsid w:val="00C15986"/>
    <w:rsid w:val="00C20E5F"/>
    <w:rsid w:val="00C246F9"/>
    <w:rsid w:val="00C321EB"/>
    <w:rsid w:val="00C334C2"/>
    <w:rsid w:val="00C356DB"/>
    <w:rsid w:val="00C36504"/>
    <w:rsid w:val="00C4508D"/>
    <w:rsid w:val="00C51177"/>
    <w:rsid w:val="00C5773C"/>
    <w:rsid w:val="00C606E5"/>
    <w:rsid w:val="00C62B10"/>
    <w:rsid w:val="00C62BC3"/>
    <w:rsid w:val="00C666D6"/>
    <w:rsid w:val="00C671A7"/>
    <w:rsid w:val="00C76CA1"/>
    <w:rsid w:val="00C77908"/>
    <w:rsid w:val="00C80150"/>
    <w:rsid w:val="00C80CFF"/>
    <w:rsid w:val="00C86477"/>
    <w:rsid w:val="00C9037C"/>
    <w:rsid w:val="00C91532"/>
    <w:rsid w:val="00C92BE3"/>
    <w:rsid w:val="00C93945"/>
    <w:rsid w:val="00C9416F"/>
    <w:rsid w:val="00C94CE9"/>
    <w:rsid w:val="00C95BFA"/>
    <w:rsid w:val="00CA1C75"/>
    <w:rsid w:val="00CA321E"/>
    <w:rsid w:val="00CA5544"/>
    <w:rsid w:val="00CA67C8"/>
    <w:rsid w:val="00CB0489"/>
    <w:rsid w:val="00CB06A6"/>
    <w:rsid w:val="00CB13F2"/>
    <w:rsid w:val="00CB37E9"/>
    <w:rsid w:val="00CB3897"/>
    <w:rsid w:val="00CC0A70"/>
    <w:rsid w:val="00CC15BD"/>
    <w:rsid w:val="00CC5B0D"/>
    <w:rsid w:val="00CC7808"/>
    <w:rsid w:val="00CD523E"/>
    <w:rsid w:val="00CE16F1"/>
    <w:rsid w:val="00CE3D3D"/>
    <w:rsid w:val="00CE5261"/>
    <w:rsid w:val="00CF0A1D"/>
    <w:rsid w:val="00CF1D9B"/>
    <w:rsid w:val="00CF450A"/>
    <w:rsid w:val="00D01124"/>
    <w:rsid w:val="00D016DC"/>
    <w:rsid w:val="00D0220A"/>
    <w:rsid w:val="00D06CCE"/>
    <w:rsid w:val="00D10304"/>
    <w:rsid w:val="00D1094B"/>
    <w:rsid w:val="00D10D8A"/>
    <w:rsid w:val="00D17E95"/>
    <w:rsid w:val="00D2070E"/>
    <w:rsid w:val="00D21069"/>
    <w:rsid w:val="00D21696"/>
    <w:rsid w:val="00D21F9D"/>
    <w:rsid w:val="00D222FB"/>
    <w:rsid w:val="00D24176"/>
    <w:rsid w:val="00D264C5"/>
    <w:rsid w:val="00D27603"/>
    <w:rsid w:val="00D320EC"/>
    <w:rsid w:val="00D3484E"/>
    <w:rsid w:val="00D42724"/>
    <w:rsid w:val="00D43CAC"/>
    <w:rsid w:val="00D472FC"/>
    <w:rsid w:val="00D513CD"/>
    <w:rsid w:val="00D617D1"/>
    <w:rsid w:val="00D63773"/>
    <w:rsid w:val="00D63B6A"/>
    <w:rsid w:val="00D649D1"/>
    <w:rsid w:val="00D65241"/>
    <w:rsid w:val="00D70998"/>
    <w:rsid w:val="00D73516"/>
    <w:rsid w:val="00D775A0"/>
    <w:rsid w:val="00D82000"/>
    <w:rsid w:val="00D82FF8"/>
    <w:rsid w:val="00D83051"/>
    <w:rsid w:val="00D83850"/>
    <w:rsid w:val="00D83ED6"/>
    <w:rsid w:val="00D85D71"/>
    <w:rsid w:val="00D85DA3"/>
    <w:rsid w:val="00D86358"/>
    <w:rsid w:val="00D87073"/>
    <w:rsid w:val="00D902C3"/>
    <w:rsid w:val="00D90965"/>
    <w:rsid w:val="00D93CBF"/>
    <w:rsid w:val="00D95EF0"/>
    <w:rsid w:val="00D96336"/>
    <w:rsid w:val="00DA2917"/>
    <w:rsid w:val="00DA43ED"/>
    <w:rsid w:val="00DA5DA5"/>
    <w:rsid w:val="00DA65A5"/>
    <w:rsid w:val="00DA77E7"/>
    <w:rsid w:val="00DB01A2"/>
    <w:rsid w:val="00DB06CD"/>
    <w:rsid w:val="00DB0845"/>
    <w:rsid w:val="00DB340F"/>
    <w:rsid w:val="00DB4B85"/>
    <w:rsid w:val="00DB5712"/>
    <w:rsid w:val="00DC3BC2"/>
    <w:rsid w:val="00DC55A7"/>
    <w:rsid w:val="00DC5A06"/>
    <w:rsid w:val="00DC5CE1"/>
    <w:rsid w:val="00DD6D21"/>
    <w:rsid w:val="00DE24DE"/>
    <w:rsid w:val="00DE3230"/>
    <w:rsid w:val="00DE3DA0"/>
    <w:rsid w:val="00DE675A"/>
    <w:rsid w:val="00DF0BAF"/>
    <w:rsid w:val="00DF3604"/>
    <w:rsid w:val="00DF450A"/>
    <w:rsid w:val="00DF45E3"/>
    <w:rsid w:val="00E02F12"/>
    <w:rsid w:val="00E045C6"/>
    <w:rsid w:val="00E06B13"/>
    <w:rsid w:val="00E13489"/>
    <w:rsid w:val="00E15AC6"/>
    <w:rsid w:val="00E2054B"/>
    <w:rsid w:val="00E22218"/>
    <w:rsid w:val="00E303A5"/>
    <w:rsid w:val="00E316F4"/>
    <w:rsid w:val="00E3377D"/>
    <w:rsid w:val="00E35B47"/>
    <w:rsid w:val="00E35E58"/>
    <w:rsid w:val="00E36902"/>
    <w:rsid w:val="00E429BD"/>
    <w:rsid w:val="00E46E39"/>
    <w:rsid w:val="00E47E30"/>
    <w:rsid w:val="00E5096E"/>
    <w:rsid w:val="00E54450"/>
    <w:rsid w:val="00E62909"/>
    <w:rsid w:val="00E62B45"/>
    <w:rsid w:val="00E63AC9"/>
    <w:rsid w:val="00E63AD4"/>
    <w:rsid w:val="00E63EF7"/>
    <w:rsid w:val="00E677A1"/>
    <w:rsid w:val="00E7125D"/>
    <w:rsid w:val="00E754BE"/>
    <w:rsid w:val="00E7759D"/>
    <w:rsid w:val="00E82223"/>
    <w:rsid w:val="00E82FED"/>
    <w:rsid w:val="00E83E08"/>
    <w:rsid w:val="00E84829"/>
    <w:rsid w:val="00E85FA8"/>
    <w:rsid w:val="00E87F99"/>
    <w:rsid w:val="00E90BB0"/>
    <w:rsid w:val="00E90F08"/>
    <w:rsid w:val="00E90F98"/>
    <w:rsid w:val="00E91436"/>
    <w:rsid w:val="00EA16A9"/>
    <w:rsid w:val="00EA5F07"/>
    <w:rsid w:val="00EA6C18"/>
    <w:rsid w:val="00EB1305"/>
    <w:rsid w:val="00EB20DE"/>
    <w:rsid w:val="00EB39A7"/>
    <w:rsid w:val="00EB5D3D"/>
    <w:rsid w:val="00EB6224"/>
    <w:rsid w:val="00EC10F0"/>
    <w:rsid w:val="00EC2E02"/>
    <w:rsid w:val="00EC68F9"/>
    <w:rsid w:val="00ED2693"/>
    <w:rsid w:val="00ED2AE6"/>
    <w:rsid w:val="00ED33EB"/>
    <w:rsid w:val="00ED52F7"/>
    <w:rsid w:val="00ED5ABF"/>
    <w:rsid w:val="00EE56A2"/>
    <w:rsid w:val="00EE5D2B"/>
    <w:rsid w:val="00EE6ACF"/>
    <w:rsid w:val="00EE6B83"/>
    <w:rsid w:val="00EE7013"/>
    <w:rsid w:val="00EE731C"/>
    <w:rsid w:val="00EE7F56"/>
    <w:rsid w:val="00EF1EC6"/>
    <w:rsid w:val="00EF413A"/>
    <w:rsid w:val="00EF460B"/>
    <w:rsid w:val="00EF48F1"/>
    <w:rsid w:val="00EF5324"/>
    <w:rsid w:val="00F00314"/>
    <w:rsid w:val="00F0715F"/>
    <w:rsid w:val="00F111E6"/>
    <w:rsid w:val="00F133EC"/>
    <w:rsid w:val="00F1354C"/>
    <w:rsid w:val="00F13645"/>
    <w:rsid w:val="00F16BB5"/>
    <w:rsid w:val="00F17105"/>
    <w:rsid w:val="00F17709"/>
    <w:rsid w:val="00F17C8B"/>
    <w:rsid w:val="00F20F12"/>
    <w:rsid w:val="00F225DD"/>
    <w:rsid w:val="00F24E75"/>
    <w:rsid w:val="00F2525C"/>
    <w:rsid w:val="00F2646D"/>
    <w:rsid w:val="00F312E1"/>
    <w:rsid w:val="00F33255"/>
    <w:rsid w:val="00F3477E"/>
    <w:rsid w:val="00F36791"/>
    <w:rsid w:val="00F36C6C"/>
    <w:rsid w:val="00F372F3"/>
    <w:rsid w:val="00F41F38"/>
    <w:rsid w:val="00F426DD"/>
    <w:rsid w:val="00F4395A"/>
    <w:rsid w:val="00F44109"/>
    <w:rsid w:val="00F4684A"/>
    <w:rsid w:val="00F46ADE"/>
    <w:rsid w:val="00F5039E"/>
    <w:rsid w:val="00F53593"/>
    <w:rsid w:val="00F57053"/>
    <w:rsid w:val="00F612E1"/>
    <w:rsid w:val="00F71AC6"/>
    <w:rsid w:val="00F71FCC"/>
    <w:rsid w:val="00F72E23"/>
    <w:rsid w:val="00F730B0"/>
    <w:rsid w:val="00F802D5"/>
    <w:rsid w:val="00F84186"/>
    <w:rsid w:val="00F8418A"/>
    <w:rsid w:val="00F92A91"/>
    <w:rsid w:val="00F92E37"/>
    <w:rsid w:val="00F9327A"/>
    <w:rsid w:val="00F97399"/>
    <w:rsid w:val="00FA0EDB"/>
    <w:rsid w:val="00FA1D42"/>
    <w:rsid w:val="00FA26D3"/>
    <w:rsid w:val="00FA5516"/>
    <w:rsid w:val="00FA7732"/>
    <w:rsid w:val="00FA7740"/>
    <w:rsid w:val="00FB0583"/>
    <w:rsid w:val="00FB21A1"/>
    <w:rsid w:val="00FB5590"/>
    <w:rsid w:val="00FB5829"/>
    <w:rsid w:val="00FC05BE"/>
    <w:rsid w:val="00FC1534"/>
    <w:rsid w:val="00FC3F53"/>
    <w:rsid w:val="00FC450F"/>
    <w:rsid w:val="00FC4A80"/>
    <w:rsid w:val="00FC754E"/>
    <w:rsid w:val="00FD372D"/>
    <w:rsid w:val="00FD52AA"/>
    <w:rsid w:val="00FD6A5B"/>
    <w:rsid w:val="00FE127F"/>
    <w:rsid w:val="00FE16DB"/>
    <w:rsid w:val="00FE43B0"/>
    <w:rsid w:val="00FE4DBB"/>
    <w:rsid w:val="00FE5E28"/>
    <w:rsid w:val="00FE7263"/>
    <w:rsid w:val="00FF12FF"/>
    <w:rsid w:val="00FF1AEE"/>
    <w:rsid w:val="00FF3C6B"/>
    <w:rsid w:val="00FF59D8"/>
    <w:rsid w:val="00FF65B1"/>
    <w:rsid w:val="00FF65D7"/>
    <w:rsid w:val="0AE8014D"/>
    <w:rsid w:val="66EF3D49"/>
    <w:rsid w:val="78715C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numPr>
        <w:numId w:val="1"/>
      </w:numPr>
      <w:tabs>
        <w:tab w:val="left" w:pos="-4253"/>
      </w:tabs>
      <w:spacing w:before="180" w:after="180" w:line="360" w:lineRule="auto"/>
      <w:outlineLvl w:val="0"/>
    </w:pPr>
    <w:rPr>
      <w:rFonts w:ascii="Arial" w:eastAsia="PMingLiU" w:hAnsi="Arial" w:cs="Arial"/>
      <w:b/>
      <w:bCs/>
      <w:kern w:val="52"/>
      <w:sz w:val="28"/>
      <w:szCs w:val="28"/>
      <w:lang w:eastAsia="zh-TW"/>
    </w:rPr>
  </w:style>
  <w:style w:type="paragraph" w:styleId="2">
    <w:name w:val="heading 2"/>
    <w:basedOn w:val="a"/>
    <w:next w:val="a"/>
    <w:link w:val="2Char"/>
    <w:qFormat/>
    <w:pPr>
      <w:keepNext/>
      <w:spacing w:line="720" w:lineRule="auto"/>
      <w:outlineLvl w:val="1"/>
    </w:pPr>
    <w:rPr>
      <w:rFonts w:ascii="Times New Roman" w:eastAsia="PMingLiU" w:hAnsi="Times New Roman" w:cs="Times New Roman"/>
      <w:b/>
      <w:bCs/>
      <w:sz w:val="28"/>
      <w:szCs w:val="28"/>
      <w:lang w:eastAsia="zh-TW"/>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bCs/>
    </w:rPr>
  </w:style>
  <w:style w:type="character" w:styleId="a8">
    <w:name w:val="Hyperlink"/>
    <w:basedOn w:val="a0"/>
    <w:uiPriority w:val="99"/>
    <w:unhideWhenUsed/>
    <w:qFormat/>
    <w:rPr>
      <w:color w:val="0000FF" w:themeColor="hyperlink"/>
      <w:u w:val="single"/>
    </w:rPr>
  </w:style>
  <w:style w:type="character" w:customStyle="1" w:styleId="Char">
    <w:name w:val="批注框文本 Char"/>
    <w:basedOn w:val="a0"/>
    <w:link w:val="a3"/>
    <w:uiPriority w:val="99"/>
    <w:semiHidden/>
    <w:qFormat/>
    <w:rPr>
      <w:sz w:val="18"/>
      <w:szCs w:val="18"/>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styleId="aa">
    <w:name w:val="Placeholder Text"/>
    <w:basedOn w:val="a0"/>
    <w:uiPriority w:val="99"/>
    <w:semiHidden/>
    <w:qFormat/>
    <w:rPr>
      <w:color w:val="808080"/>
    </w:rPr>
  </w:style>
  <w:style w:type="paragraph" w:customStyle="1" w:styleId="z-1">
    <w:name w:val="z-窗体顶端1"/>
    <w:basedOn w:val="a"/>
    <w:link w:val="z-Char"/>
    <w:uiPriority w:val="34"/>
    <w:qFormat/>
    <w:pPr>
      <w:widowControl/>
      <w:ind w:firstLineChars="200" w:firstLine="420"/>
      <w:jc w:val="left"/>
    </w:pPr>
    <w:rPr>
      <w:rFonts w:ascii="Calibri" w:eastAsia="宋体" w:hAnsi="Calibri" w:cs="Times New Roman"/>
    </w:rPr>
  </w:style>
  <w:style w:type="character" w:customStyle="1" w:styleId="z-Char">
    <w:name w:val="z-窗体顶端 Char"/>
    <w:basedOn w:val="a0"/>
    <w:link w:val="z-1"/>
    <w:uiPriority w:val="34"/>
    <w:qFormat/>
    <w:rPr>
      <w:rFonts w:ascii="Calibri" w:eastAsia="宋体" w:hAnsi="Calibri" w:cs="Times New Roman"/>
    </w:rPr>
  </w:style>
  <w:style w:type="character" w:customStyle="1" w:styleId="apple-converted-space">
    <w:name w:val="apple-converted-space"/>
    <w:basedOn w:val="a0"/>
    <w:qFormat/>
  </w:style>
  <w:style w:type="character" w:customStyle="1" w:styleId="1Char">
    <w:name w:val="标题 1 Char"/>
    <w:basedOn w:val="a0"/>
    <w:link w:val="1"/>
    <w:qFormat/>
    <w:rPr>
      <w:rFonts w:ascii="Arial" w:eastAsia="PMingLiU" w:hAnsi="Arial" w:cs="Arial"/>
      <w:b/>
      <w:bCs/>
      <w:kern w:val="52"/>
      <w:sz w:val="28"/>
      <w:szCs w:val="28"/>
      <w:lang w:eastAsia="zh-TW"/>
    </w:rPr>
  </w:style>
  <w:style w:type="character" w:customStyle="1" w:styleId="2Char">
    <w:name w:val="标题 2 Char"/>
    <w:basedOn w:val="a0"/>
    <w:link w:val="2"/>
    <w:qFormat/>
    <w:rPr>
      <w:rFonts w:ascii="Times New Roman" w:eastAsia="PMingLiU" w:hAnsi="Times New Roman" w:cs="Times New Roman"/>
      <w:b/>
      <w:bCs/>
      <w:sz w:val="28"/>
      <w:szCs w:val="28"/>
      <w:lang w:eastAsia="zh-TW"/>
    </w:rPr>
  </w:style>
  <w:style w:type="character" w:customStyle="1" w:styleId="web-item2">
    <w:name w:val="web-item2"/>
    <w:basedOn w:val="a0"/>
    <w:qFormat/>
    <w:rPr>
      <w:sz w:val="18"/>
      <w:szCs w:val="18"/>
    </w:rPr>
  </w:style>
  <w:style w:type="character" w:customStyle="1" w:styleId="3Char">
    <w:name w:val="标题 3 Char"/>
    <w:basedOn w:val="a0"/>
    <w:link w:val="3"/>
    <w:uiPriority w:val="9"/>
    <w:semiHidden/>
    <w:qFormat/>
    <w:rPr>
      <w:b/>
      <w:bCs/>
      <w:sz w:val="32"/>
      <w:szCs w:val="32"/>
    </w:rPr>
  </w:style>
  <w:style w:type="character" w:customStyle="1" w:styleId="copied">
    <w:name w:val="copied"/>
    <w:basedOn w:val="a0"/>
    <w:qFormat/>
  </w:style>
  <w:style w:type="paragraph" w:styleId="ab">
    <w:name w:val="No Spacing"/>
    <w:uiPriority w:val="1"/>
    <w:qFormat/>
    <w:pPr>
      <w:widowControl w:val="0"/>
      <w:jc w:val="both"/>
    </w:pPr>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numPr>
        <w:numId w:val="1"/>
      </w:numPr>
      <w:tabs>
        <w:tab w:val="left" w:pos="-4253"/>
      </w:tabs>
      <w:spacing w:before="180" w:after="180" w:line="360" w:lineRule="auto"/>
      <w:outlineLvl w:val="0"/>
    </w:pPr>
    <w:rPr>
      <w:rFonts w:ascii="Arial" w:eastAsia="PMingLiU" w:hAnsi="Arial" w:cs="Arial"/>
      <w:b/>
      <w:bCs/>
      <w:kern w:val="52"/>
      <w:sz w:val="28"/>
      <w:szCs w:val="28"/>
      <w:lang w:eastAsia="zh-TW"/>
    </w:rPr>
  </w:style>
  <w:style w:type="paragraph" w:styleId="2">
    <w:name w:val="heading 2"/>
    <w:basedOn w:val="a"/>
    <w:next w:val="a"/>
    <w:link w:val="2Char"/>
    <w:qFormat/>
    <w:pPr>
      <w:keepNext/>
      <w:spacing w:line="720" w:lineRule="auto"/>
      <w:outlineLvl w:val="1"/>
    </w:pPr>
    <w:rPr>
      <w:rFonts w:ascii="Times New Roman" w:eastAsia="PMingLiU" w:hAnsi="Times New Roman" w:cs="Times New Roman"/>
      <w:b/>
      <w:bCs/>
      <w:sz w:val="28"/>
      <w:szCs w:val="28"/>
      <w:lang w:eastAsia="zh-TW"/>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bCs/>
    </w:rPr>
  </w:style>
  <w:style w:type="character" w:styleId="a8">
    <w:name w:val="Hyperlink"/>
    <w:basedOn w:val="a0"/>
    <w:uiPriority w:val="99"/>
    <w:unhideWhenUsed/>
    <w:qFormat/>
    <w:rPr>
      <w:color w:val="0000FF" w:themeColor="hyperlink"/>
      <w:u w:val="single"/>
    </w:rPr>
  </w:style>
  <w:style w:type="character" w:customStyle="1" w:styleId="Char">
    <w:name w:val="批注框文本 Char"/>
    <w:basedOn w:val="a0"/>
    <w:link w:val="a3"/>
    <w:uiPriority w:val="99"/>
    <w:semiHidden/>
    <w:qFormat/>
    <w:rPr>
      <w:sz w:val="18"/>
      <w:szCs w:val="18"/>
    </w:rPr>
  </w:style>
  <w:style w:type="paragraph" w:styleId="a9">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styleId="aa">
    <w:name w:val="Placeholder Text"/>
    <w:basedOn w:val="a0"/>
    <w:uiPriority w:val="99"/>
    <w:semiHidden/>
    <w:qFormat/>
    <w:rPr>
      <w:color w:val="808080"/>
    </w:rPr>
  </w:style>
  <w:style w:type="paragraph" w:customStyle="1" w:styleId="z-1">
    <w:name w:val="z-窗体顶端1"/>
    <w:basedOn w:val="a"/>
    <w:link w:val="z-Char"/>
    <w:uiPriority w:val="34"/>
    <w:qFormat/>
    <w:pPr>
      <w:widowControl/>
      <w:ind w:firstLineChars="200" w:firstLine="420"/>
      <w:jc w:val="left"/>
    </w:pPr>
    <w:rPr>
      <w:rFonts w:ascii="Calibri" w:eastAsia="宋体" w:hAnsi="Calibri" w:cs="Times New Roman"/>
    </w:rPr>
  </w:style>
  <w:style w:type="character" w:customStyle="1" w:styleId="z-Char">
    <w:name w:val="z-窗体顶端 Char"/>
    <w:basedOn w:val="a0"/>
    <w:link w:val="z-1"/>
    <w:uiPriority w:val="34"/>
    <w:qFormat/>
    <w:rPr>
      <w:rFonts w:ascii="Calibri" w:eastAsia="宋体" w:hAnsi="Calibri" w:cs="Times New Roman"/>
    </w:rPr>
  </w:style>
  <w:style w:type="character" w:customStyle="1" w:styleId="apple-converted-space">
    <w:name w:val="apple-converted-space"/>
    <w:basedOn w:val="a0"/>
    <w:qFormat/>
  </w:style>
  <w:style w:type="character" w:customStyle="1" w:styleId="1Char">
    <w:name w:val="标题 1 Char"/>
    <w:basedOn w:val="a0"/>
    <w:link w:val="1"/>
    <w:qFormat/>
    <w:rPr>
      <w:rFonts w:ascii="Arial" w:eastAsia="PMingLiU" w:hAnsi="Arial" w:cs="Arial"/>
      <w:b/>
      <w:bCs/>
      <w:kern w:val="52"/>
      <w:sz w:val="28"/>
      <w:szCs w:val="28"/>
      <w:lang w:eastAsia="zh-TW"/>
    </w:rPr>
  </w:style>
  <w:style w:type="character" w:customStyle="1" w:styleId="2Char">
    <w:name w:val="标题 2 Char"/>
    <w:basedOn w:val="a0"/>
    <w:link w:val="2"/>
    <w:qFormat/>
    <w:rPr>
      <w:rFonts w:ascii="Times New Roman" w:eastAsia="PMingLiU" w:hAnsi="Times New Roman" w:cs="Times New Roman"/>
      <w:b/>
      <w:bCs/>
      <w:sz w:val="28"/>
      <w:szCs w:val="28"/>
      <w:lang w:eastAsia="zh-TW"/>
    </w:rPr>
  </w:style>
  <w:style w:type="character" w:customStyle="1" w:styleId="web-item2">
    <w:name w:val="web-item2"/>
    <w:basedOn w:val="a0"/>
    <w:qFormat/>
    <w:rPr>
      <w:sz w:val="18"/>
      <w:szCs w:val="18"/>
    </w:rPr>
  </w:style>
  <w:style w:type="character" w:customStyle="1" w:styleId="3Char">
    <w:name w:val="标题 3 Char"/>
    <w:basedOn w:val="a0"/>
    <w:link w:val="3"/>
    <w:uiPriority w:val="9"/>
    <w:semiHidden/>
    <w:qFormat/>
    <w:rPr>
      <w:b/>
      <w:bCs/>
      <w:sz w:val="32"/>
      <w:szCs w:val="32"/>
    </w:rPr>
  </w:style>
  <w:style w:type="character" w:customStyle="1" w:styleId="copied">
    <w:name w:val="copied"/>
    <w:basedOn w:val="a0"/>
    <w:qFormat/>
  </w:style>
  <w:style w:type="paragraph" w:styleId="ab">
    <w:name w:val="No Spacing"/>
    <w:uiPriority w:val="1"/>
    <w:qFormat/>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5.emf"/><Relationship Id="rId39" Type="http://schemas.openxmlformats.org/officeDocument/2006/relationships/image" Target="media/image28.png"/><Relationship Id="rId21" Type="http://schemas.openxmlformats.org/officeDocument/2006/relationships/image" Target="media/image10.wmf"/><Relationship Id="rId34" Type="http://schemas.openxmlformats.org/officeDocument/2006/relationships/image" Target="media/image23.png"/><Relationship Id="rId42" Type="http://schemas.openxmlformats.org/officeDocument/2006/relationships/image" Target="media/image31.wmf"/><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3.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oleObject" Target="embeddings/oleObject2.bin"/><Relationship Id="rId25" Type="http://schemas.openxmlformats.org/officeDocument/2006/relationships/image" Target="media/image14.emf"/><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9.emf"/><Relationship Id="rId29" Type="http://schemas.openxmlformats.org/officeDocument/2006/relationships/image" Target="media/image18.emf"/><Relationship Id="rId41" Type="http://schemas.openxmlformats.org/officeDocument/2006/relationships/image" Target="media/image30.emf"/><Relationship Id="rId54" Type="http://schemas.openxmlformats.org/officeDocument/2006/relationships/image" Target="media/image4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jpeg"/><Relationship Id="rId45" Type="http://schemas.openxmlformats.org/officeDocument/2006/relationships/image" Target="media/image34.wmf"/><Relationship Id="rId53" Type="http://schemas.openxmlformats.org/officeDocument/2006/relationships/image" Target="media/image41.png"/><Relationship Id="rId5" Type="http://schemas.microsoft.com/office/2007/relationships/stylesWithEffects" Target="stylesWithEffects.xml"/><Relationship Id="rId15" Type="http://schemas.openxmlformats.org/officeDocument/2006/relationships/oleObject" Target="embeddings/oleObject1.bin"/><Relationship Id="rId23" Type="http://schemas.openxmlformats.org/officeDocument/2006/relationships/image" Target="media/image12.jpeg"/><Relationship Id="rId28" Type="http://schemas.openxmlformats.org/officeDocument/2006/relationships/image" Target="media/image17.wmf"/><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image" Target="media/image20.emf"/><Relationship Id="rId44" Type="http://schemas.openxmlformats.org/officeDocument/2006/relationships/image" Target="media/image33.jpeg"/><Relationship Id="rId52" Type="http://schemas.openxmlformats.org/officeDocument/2006/relationships/oleObject" Target="embeddings/oleObject3.bin"/><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image" Target="media/image11.jpeg"/><Relationship Id="rId27" Type="http://schemas.openxmlformats.org/officeDocument/2006/relationships/image" Target="media/image16.wmf"/><Relationship Id="rId30" Type="http://schemas.openxmlformats.org/officeDocument/2006/relationships/image" Target="media/image19.jpe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image" Target="media/image40.wmf"/><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23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581E01-35C4-4D80-A16D-19A6A32C3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2191</TotalTime>
  <Pages>5</Pages>
  <Words>2959</Words>
  <Characters>16868</Characters>
  <Application>Microsoft Office Word</Application>
  <DocSecurity>0</DocSecurity>
  <Lines>140</Lines>
  <Paragraphs>39</Paragraphs>
  <ScaleCrop>false</ScaleCrop>
  <Company>P R C</Company>
  <LinksUpToDate>false</LinksUpToDate>
  <CharactersWithSpaces>19788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dc:creator>
  <cp:lastModifiedBy>1</cp:lastModifiedBy>
  <cp:revision>280</cp:revision>
  <cp:lastPrinted>2017-11-14T03:20:00Z</cp:lastPrinted>
  <dcterms:created xsi:type="dcterms:W3CDTF">2017-01-22T01:33:00Z</dcterms:created>
  <dcterms:modified xsi:type="dcterms:W3CDTF">2021-03-05T03:37:00Z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